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3811BF">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направляет для использования в работе методические рекомендации по развитию государственно-общественного управления образованием в субъектах Российской Федерации для специалистов региональных и муниципальных органов управления образованием, руководителей и педагогических работников образовательных организаций, представителей коллегиальных органов управления образованием.</w:t>
      </w:r>
    </w:p>
    <w:p w:rsidR="003811BF" w:rsidRPr="003811BF" w:rsidRDefault="003811BF" w:rsidP="003811BF">
      <w:pPr>
        <w:spacing w:after="0"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b/>
          <w:bCs/>
          <w:sz w:val="24"/>
          <w:szCs w:val="24"/>
          <w:lang w:eastAsia="ru-RU"/>
        </w:rPr>
        <w:t>ПИСЬМО</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b/>
          <w:bCs/>
          <w:sz w:val="24"/>
          <w:szCs w:val="24"/>
          <w:lang w:eastAsia="ru-RU"/>
        </w:rPr>
        <w:t>МИНИСТЕРСТВА ОБРАЗОВАНИЯ И НАУКИ РОССИЙСКОЙ ФЕДЕРАЦИИ</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b/>
          <w:bCs/>
          <w:sz w:val="24"/>
          <w:szCs w:val="24"/>
          <w:lang w:eastAsia="ru-RU"/>
        </w:rPr>
        <w:t>от 22 октября 2015 г. № 08-1729</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Pr="003811BF">
        <w:rPr>
          <w:rFonts w:ascii="Times New Roman" w:eastAsia="Times New Roman" w:hAnsi="Times New Roman" w:cs="Times New Roman"/>
          <w:b/>
          <w:bCs/>
          <w:sz w:val="24"/>
          <w:szCs w:val="24"/>
          <w:lang w:eastAsia="ru-RU"/>
        </w:rPr>
        <w:t xml:space="preserve"> направлении методических рекомендаций</w:t>
      </w:r>
      <w:r>
        <w:rPr>
          <w:rFonts w:ascii="Times New Roman" w:eastAsia="Times New Roman" w:hAnsi="Times New Roman" w:cs="Times New Roman"/>
          <w:b/>
          <w:bCs/>
          <w:sz w:val="24"/>
          <w:szCs w:val="24"/>
          <w:lang w:eastAsia="ru-RU"/>
        </w:rPr>
        <w:t>»</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направляет для использования в работе методические рекомендации по развитию государственно-общественного управления образованием в субъектах Российской Федерации для специалистов региональных и муниципальных органов управления образованием, руководителей и педагогических работников образовательных организаций, представителей коллегиальных органов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Директор департамента</w:t>
      </w:r>
    </w:p>
    <w:p w:rsidR="003811BF" w:rsidRPr="003811BF" w:rsidRDefault="003811BF" w:rsidP="00046A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А.В.</w:t>
      </w:r>
      <w:r w:rsidR="00046AA6">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ЗЫРЯНОВА</w:t>
      </w:r>
    </w:p>
    <w:p w:rsidR="003811BF" w:rsidRPr="003811BF" w:rsidRDefault="003811BF" w:rsidP="00046A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Приложение</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МЕТОДИЧЕСКИЕ РЕКОМЕНДАЦИИ</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развитию государственно-общественного</w:t>
      </w:r>
      <w:r>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управ</w:t>
      </w:r>
      <w:r>
        <w:rPr>
          <w:rFonts w:ascii="Times New Roman" w:eastAsia="Times New Roman" w:hAnsi="Times New Roman" w:cs="Times New Roman"/>
          <w:sz w:val="24"/>
          <w:szCs w:val="24"/>
          <w:lang w:eastAsia="ru-RU"/>
        </w:rPr>
        <w:t>ления образованием в субъектах Российской Ф</w:t>
      </w:r>
      <w:r w:rsidRPr="003811BF">
        <w:rPr>
          <w:rFonts w:ascii="Times New Roman" w:eastAsia="Times New Roman" w:hAnsi="Times New Roman" w:cs="Times New Roman"/>
          <w:sz w:val="24"/>
          <w:szCs w:val="24"/>
          <w:lang w:eastAsia="ru-RU"/>
        </w:rPr>
        <w:t>едерации</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специалистов органов исполнительной власти субъектов</w:t>
      </w:r>
      <w:r>
        <w:rPr>
          <w:rFonts w:ascii="Times New Roman" w:eastAsia="Times New Roman" w:hAnsi="Times New Roman" w:cs="Times New Roman"/>
          <w:sz w:val="24"/>
          <w:szCs w:val="24"/>
          <w:lang w:eastAsia="ru-RU"/>
        </w:rPr>
        <w:t xml:space="preserve"> Российской Ф</w:t>
      </w:r>
      <w:r w:rsidRPr="003811BF">
        <w:rPr>
          <w:rFonts w:ascii="Times New Roman" w:eastAsia="Times New Roman" w:hAnsi="Times New Roman" w:cs="Times New Roman"/>
          <w:sz w:val="24"/>
          <w:szCs w:val="24"/>
          <w:lang w:eastAsia="ru-RU"/>
        </w:rPr>
        <w:t>едерации, осуществляющих государственное</w:t>
      </w:r>
      <w:r>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управление в сфере образования, и органов местного</w:t>
      </w:r>
      <w:r>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самоуправления, осуществляющих управление</w:t>
      </w:r>
      <w:r>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Методические рекомендации по развитию государственно-общественного управления образованием в субъектах Российской Федерации адресованы специалистам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Рекомендации направлены на обеспечение развития общественного участия в управлении образованием и повышение эффективности работы органов государственно-общественного управления образованием в современных условиях.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При подготовке материалов были использованы примеры лучших практик общественного участия в управлении образованием в субъектах Российской Федерации.</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ВВЕДЕНИЕ</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Развитие государственно-общественного взаимодействия в управлении отечественным образованием на протяжении последних десятилетий дает основание говорить о том, что сформировался особый тип управления - государственно-общественный, который характеризуется тем, что субъекты, осуществляющие политику в сфере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Задача государства заключается в том, чтобы обеспечить все необходимые предпосылки для расширения участия общества в развитии системы образования, формирования общественного запроса на условия реализации образовательных прав, осуществления контроля исполнения законодательства об образовании, реализации государственных образовательных стандартов, распределения ответственности за деятельность всех участников правоотношений в этой сфере [9].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Нормативное правовое закрепление общественной составляющей в управлении образованием в Российской Федерации было осуществлено еще в 1992 году с принятием Закона Российской Федерации от 10 июля 1992 года N 3266-1 "Об образовании" &lt;1&gt; (далее - Закон Российской Федерации "Об образовании" 1992 года), установившего принцип демократического, государственно-общественного характера управления образованием (ст. 2 Закона Российской Федерации "Об образовании" 1992 года).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&lt;1&gt; Утратил силу с 1 сентября 2013 года в связи с принятием Федерального закона от 29.12.2012 г. N 273-ФЗ "Об образовании 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Так, в ст. 35 Закона Российской Федерации "Об образовании" 1992 года были закреплены основы самоуправления образовательными организациями: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советы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Однако общественная составляющая в управлении системой образования в целом, по сравнению с государственной составляющей, не нашла четкого нормативного закрепления в законах того периода, а получила в большей степени смысловое значение.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действующем Федеральном законе Российской Федерации от 29 декабря 2012 г. N 273 "Об образовании в Российской Федерации" (далее - Федеральный закон N 273-ФЗ) в сравнении с предыдущим законом Российской Федерации "Об образовании" принцип государственно-общественного управления образованием перенесен из принципов государственной политики в сфере образования в перечень принципов организации управления системой образования в целом и во всех ее структурных элементах: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 (ч. 1 ст. 89 Федерального закона N 273-ФЗ). То есть все субъекты управления системой образования должны в той или иной мере включать принцип государственно-общественного управления в свои структуры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государственного управления в сфере образования данная норма отражена в п. 3 ч. 1 ст. 10 Федерального закона N 273-ФЗ - через включение консультативных, совещательных и иных органов, создаваемых федеральными государственными органами, органами государственной власти субъектов Российской Федерации, осуществляющих государственное управление в сфере образования, и органами местного самоуправления, осуществляющих управление в сфере образования, в структуру системы образования. Исчерпывающего перечня таких органов на федеральном уровне не предусмотрено.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управления образовательной организацией принцип государственно-общественного управления опосредованно выражен в статье 26 Федерального закона N 273-ФЗ, в которой провозглашены принципы единоначалия и коллегиальности в управлении, при этом разделяя коллегиальные органы управления образовательной организацией и органы, имеющие право на участие в управлении образовательной организацией посредством выражения позиции той или иной группы участников образовательных отношений [32].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N 273-ФЗ определяет, какие из коллегиальных органов управления создаются в обязательном порядке, а какие - согласно уставу образовательной организации. К первым относятся общее собрание (конференция) работников (либо работников и обучающихся), педагогический (ученый) совет, ко вторым - попечительский совет, управляющий совет, наблюдательный совет и другие органы (ч. 4 ст. 26).</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 этом в целях учета мнения обучающихся, родителей (законных представителей) несовершеннолетних обучающихся и педагогических работников: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создаются советы обучающихся, советы родителей (законных представителей) несовершеннолетних обучающихся или иные органы;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действуют профессиональные союзы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Данные органы управленческих решений не принимают, однако обеспечивают учет мнения определенных участников образовательных отношений в рамках управления образовательной организацией [32].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Следует учесть, что в терминологии действующего федерального законодательства не предусмотрены определения "государственно-общественное управление образованием", "органы государственно-общественного управления образованием", использование которых возможно в случаях, не противоречащих Федеральному закону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данных методических рекомендациях под "органами государственно-общественного управления образованием" в общем случае подразумеваются коллегиальные органы управления, создаваемые и формируемые с целью реализации принципов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субъектах Российской Федерации отношения в сфере государственно-общественного управления образованием развиваются и имеют свои особенности в каждом регионе. Поэтому одним из основных направлений деятельности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становится развитие диалога и равноправного партнерства с общественностью в рамках существующих и формирующихся новых механизмов государственно-общественного управления, с использованием потенциала лучших практик, наработанных во всех субъектах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br/>
        <w:t>1. ГОСУДАРСТВЕННО-ОБЩЕСТВЕННОЕ УПРАВЛЕНИЕ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br/>
        <w:t>1.1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Государственно-общественное управление образованием: от теории к практике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1.1.1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Понятие и система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Государственно-общественное управление образованием (далее - ГОУО) - это особый тип взаимодействия государства и общества, предполагающий постоянное и ответственное участие в управлении субъектов, выражающих и представляющих интересы государства в сфере образования, и субъектов, выражающих и представляющих интересы населения, бизнеса, родителей и непосредственно самих учащихся [18].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Сущность государственно-общественного управления в современном образовании предполагает согласованное взаимодействие между государством и обществом в решении различных вопросов образования, связанных с возможностью ответственно и результативно влиять на образовательную политику, принятие управленческих решений, участие в выполнении </w:t>
      </w:r>
      <w:proofErr w:type="spellStart"/>
      <w:r w:rsidRPr="003811BF">
        <w:rPr>
          <w:rFonts w:ascii="Times New Roman" w:eastAsia="Times New Roman" w:hAnsi="Times New Roman" w:cs="Times New Roman"/>
          <w:sz w:val="24"/>
          <w:szCs w:val="24"/>
          <w:lang w:eastAsia="ru-RU"/>
        </w:rPr>
        <w:t>ресурсообеспечивающих</w:t>
      </w:r>
      <w:proofErr w:type="spellEnd"/>
      <w:r w:rsidRPr="003811BF">
        <w:rPr>
          <w:rFonts w:ascii="Times New Roman" w:eastAsia="Times New Roman" w:hAnsi="Times New Roman" w:cs="Times New Roman"/>
          <w:sz w:val="24"/>
          <w:szCs w:val="24"/>
          <w:lang w:eastAsia="ru-RU"/>
        </w:rPr>
        <w:t xml:space="preserve"> функций, создании здоровой социальной среды для учащихся.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Система государственно-общественного управления образованием включает в себя: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всех участников образовательных отношений и участников отношений в сфере образования (п. 31, п. 32 ст. 2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нормативную правовую базу, регламентирующую деятельность субъектов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процедуры и механизмы их взаимодействия [16].</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Объектами государственно-общественного управления является система образования и ее структурные элементы (ст. 10 Федерального закона N 273-ФЗ), то есть вся система отношений, взаимодействия и совместной деятельности государства и общества (в лице граждан и их объединений)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Как показывает анализ опыта реализации ГОУО, основными и характерными особенностями ГОУО являются [17]:</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совместная деятельность государственных и общественных структур по управлению образовательными организациями;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процедура принятия решений, которая включает обязательное согласование проектов решений с представителями общественности;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делегирование части властных полномочий органов управления образованием структурам, представляющим интересы определенных групп общественности;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Целью ГОУО является оптимальное сочетание государственных и общественных начал в управлении образованием в интересах человека, общества и государства.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Можно выделить три основные задачи ГОУО, показанные на рисунке 1.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val="en-US"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4"/>
          <w:szCs w:val="24"/>
          <w:lang w:val="en-US" w:eastAsia="ru-RU"/>
        </w:rPr>
        <w:t>             </w:t>
      </w:r>
      <w:r w:rsidRPr="003811BF">
        <w:rPr>
          <w:rFonts w:ascii="Courier New" w:eastAsia="Times New Roman" w:hAnsi="Courier New" w:cs="Courier New"/>
          <w:sz w:val="16"/>
          <w:szCs w:val="16"/>
          <w:lang w:val="en-US" w:eastAsia="ru-RU"/>
        </w:rPr>
        <w:t>┌────────────────────────────────────────────────────────┐</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val="en-US" w:eastAsia="ru-RU"/>
        </w:rPr>
        <w:t xml:space="preserve">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вовлечение</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общественности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в</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формирование</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реализацию</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образовательной</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политики</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A273DC">
        <w:rPr>
          <w:rFonts w:ascii="Courier New" w:eastAsia="Times New Roman" w:hAnsi="Courier New" w:cs="Courier New"/>
          <w:sz w:val="16"/>
          <w:szCs w:val="16"/>
          <w:lang w:eastAsia="ru-RU"/>
        </w:rPr>
        <w:t>┌────────┐</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Задачи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повышение</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эффективности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государственной</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политики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в</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сфере</w:t>
      </w:r>
      <w:r w:rsidRPr="00A273DC">
        <w:rPr>
          <w:rFonts w:ascii="Courier New" w:eastAsia="Times New Roman" w:hAnsi="Courier New" w:cs="Courier New"/>
          <w:sz w:val="16"/>
          <w:szCs w:val="16"/>
          <w:lang w:eastAsia="ru-RU"/>
        </w:rPr>
        <w:t>│</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A273DC">
        <w:rPr>
          <w:rFonts w:ascii="Courier New" w:eastAsia="Times New Roman" w:hAnsi="Courier New" w:cs="Courier New"/>
          <w:sz w:val="16"/>
          <w:szCs w:val="16"/>
          <w:lang w:eastAsia="ru-RU"/>
        </w:rPr>
        <w:t>│</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ГОУО</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образования</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A273DC">
        <w:rPr>
          <w:rFonts w:ascii="Courier New" w:eastAsia="Times New Roman" w:hAnsi="Courier New" w:cs="Courier New"/>
          <w:sz w:val="16"/>
          <w:szCs w:val="16"/>
          <w:lang w:eastAsia="ru-RU"/>
        </w:rPr>
        <w:t>└────────┘└─┐</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val="en-US" w:eastAsia="ru-RU"/>
        </w:rPr>
      </w:pP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val="en-US" w:eastAsia="ru-RU"/>
        </w:rPr>
      </w:pPr>
      <w:r w:rsidRPr="003811BF">
        <w:rPr>
          <w:rFonts w:ascii="Courier New" w:eastAsia="Times New Roman" w:hAnsi="Courier New" w:cs="Courier New"/>
          <w:sz w:val="16"/>
          <w:szCs w:val="16"/>
          <w:lang w:val="en-US" w:eastAsia="ru-RU"/>
        </w:rPr>
        <w:t>            │    │</w:t>
      </w:r>
      <w:r w:rsidRPr="003811BF">
        <w:rPr>
          <w:rFonts w:ascii="Courier New" w:eastAsia="Times New Roman" w:hAnsi="Courier New" w:cs="Courier New"/>
          <w:sz w:val="16"/>
          <w:szCs w:val="16"/>
          <w:lang w:eastAsia="ru-RU"/>
        </w:rPr>
        <w:t>удовлетворение</w:t>
      </w: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образовательных</w:t>
      </w: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потребностей</w:t>
      </w: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и</w:t>
      </w: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интересов</w:t>
      </w:r>
      <w:r w:rsidRPr="003811BF">
        <w:rPr>
          <w:rFonts w:ascii="Courier New" w:eastAsia="Times New Roman" w:hAnsi="Courier New" w:cs="Courier New"/>
          <w:sz w:val="16"/>
          <w:szCs w:val="16"/>
          <w:lang w:val="en-US" w:eastAsia="ru-RU"/>
        </w:rPr>
        <w:t xml:space="preserve">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  всех категорий участников образовательных отношений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Рисунок 1 - Задачи ГОУО</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1.1.2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Принципы и цели общественного участия в управлении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Государственно-общественное управление образованием основывается на следующих принципах [25]: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 законность, защита прав и реализация законных интересов участников образовательной деятельности;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приоритетность качества образования и качества жизни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добровольность участия и самодеятельность общественности в государственно-общественном управлении;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сохранение разумного баланса государственной и общественной составляющих в системе государственно-общественного управления, их обязанностей, прав, полномочий и ответственности.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цели участия общественности в управлении образованием [20]:</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развитие образования в интересах как общества, так и государства, наиболее полная реализация государственных гарантий и соблюдение прав граждан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вовлечение общественности в формирование и реализацию образовательной политики, в оценку качества условий образовательной деятельности и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регулирование отношений, возникающих между органами управления образованием в части их полномочий по реализации государственной политики и обеспечения государственных гарантий в сфере образования, подведомственными им образовательными организациями и обществом - участниками образовательных отношений (представителями педагогической, родительской, ученической общественности), представителями населения по поводу качества условий, процесса и результатов предоставления и получения гражданами общего, дошкольного и профессионального образования, иных образовательных услуг;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организационное развитие и повышение эффективности государственно-общественного взаимодействия в сфере образования, основными формами которого являются: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взаимодействие с целью информирования общественности о ситуации в образовании или конкретной образовательной организации и получения информации об общественном мнении по вопросам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взаимодействие по организации общественных обсуждений, публичных дискуссий по проблемам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взаимодействие в процессах участия общественности в решении вопросов ресурсного обеспечения образования, включая взаимодействие в области благотворительности и попечительства;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управленческое взаимодействие по вопросам подготовки, принятия, согласования и реализации управленческих решений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Формы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Федеральном законе N 273-ФЗ не ограничен перечень форм (органов) государственно-общественного управления образованием, к которым можно отнести: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 На уровне государственного управления в сфере образования - консультативные, совещательные и иные органы, созданные федеральными государственными органами, осуществляющими государственное управление в сфере образования, органами государственной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(в соответствии с п. 3 ч. 1 ст. 10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На уровне управления образовательной организацией - коллегиальные органы управления образовательной организацией (в соответствии с ст. 26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государственного управления в сфере образования наиболее распространенными формами ГОУО выступают: общественные советы, координационные советы и другие органы, создаваемые при органах государственной власти субъектов Российской Федерации, осуществляющих государственное управление в сфере образования, и при органах местного самоуправления, осуществляющих управление в сфере образования (далее - региональные и муниципальные общественные советы). На региональном уровне обязательным является наличие общественных советов по проведению независимой оценки качества образовательной деятельности организаций, расположенных на территориях субъектов Российской Федерации, а на муниципальном уровне - могут быть сформированы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(п. 2 ст. 95.2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управления образовательной организацией органы ГОУО в п. 4 ст. 26 Федерального закона N 273-ФЗ предложены обязательные и возможные формы организации коллегиальных органов управления образовательными организациями.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обязательным коллегиальным органам, которые должны быть созданы в образовательной организации, законодателем отнесены: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педагогический совет (в образовательной организации высшего образования - ученый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Это известные и давно существующие в образовательных организациях организационные формы привлечения педагогической общественности, общественности работников образовательных организаций к управлению образовательными организациями. Но ранее, по смыслу Закона Российской Федерации "Об образовании" 1992 года, они именовались формами или органами самоуправления и, по сути, были организационными формами опосредованного привлечения работников к управлению образовательными организациями. Тот факт, что эти органы теперь отнесены к коллегиальным органам управления, свидетельствует о необходимости придать им соответствующие функции и полномочия именно органов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другим коллегиальным органам управления, которые могут быть созданы в образовательной организации, законодательно отнесены: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попечительский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наблюдательный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другие коллегиальные органы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Таким образом, законодательно открыт перечень возможных по названию, по способу формирования, по составу функций и полномочий коллегиальных органов управления образовательной организацией.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Все вопросы создания и деятельности коллегиальных органов управления образовательной организации, в </w:t>
      </w:r>
      <w:proofErr w:type="spellStart"/>
      <w:r w:rsidRPr="003811BF">
        <w:rPr>
          <w:rFonts w:ascii="Times New Roman" w:eastAsia="Times New Roman" w:hAnsi="Times New Roman" w:cs="Times New Roman"/>
          <w:sz w:val="24"/>
          <w:szCs w:val="24"/>
          <w:lang w:eastAsia="ru-RU"/>
        </w:rPr>
        <w:t>т.ч</w:t>
      </w:r>
      <w:proofErr w:type="spellEnd"/>
      <w:r w:rsidRPr="003811BF">
        <w:rPr>
          <w:rFonts w:ascii="Times New Roman" w:eastAsia="Times New Roman" w:hAnsi="Times New Roman" w:cs="Times New Roman"/>
          <w:sz w:val="24"/>
          <w:szCs w:val="24"/>
          <w:lang w:eastAsia="ru-RU"/>
        </w:rPr>
        <w:t>. наличие права на принятие управленческих решений должны быть урегулированы уставом образовательной организации в соответствии с законодательством. Принципиально новым полномочием данных органов является возможность выступления от имени образовательной организации. Таким полномочием ранее был наделен только ее руководитель [32].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действующем законе также предусмотрены формы и органы опосредованного участия педагогической и родительской общественности в управлении образовательными организациями, которые вполне реализуют право работников, обучающихся старшего возраста и родителей (законных представителей) несовершеннолетних обучающихся на участие в управлении образовательной организацией: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 соответственно);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 (п. 6 ст. 26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учета мнения этих органов законодательно не установлен, следовательно, он должен определяться уставом образовательной организации. При этом сам состав и порядок работы таких органов регламентируются не уставом и локальными нормативными актами образовательной организации, а внутренними положениями и иными документами таких представительных органов [32].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Далее приведены характеристики наиболее распространенных форм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Региональные и муниципальные общественные советы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Региональные и/или муниципальные общественные советы - консультативные, совещательные и иные органы, созданные органами государственной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Данные органы являются коллегиальными (состоящими из группы лиц), представительными (представляющими интересы региональных и муниципальных образовательных организаций, региональных органов власти, органов местного самоуправления и населения) органами управления региональной (муниципальной) системой образования, формируемые через процедуры делегирования (выборов), назначения и кооптации [21]. Региональные и муниципальные общественные советы являются формой участия населения в осуществлении полномочий субъекта Российской Федерации и местного самоуправления по вопросам непосредственного обеспечения образованием населения региона (городского округа,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Региональный и муниципальный общественный совет руководствуется в своей деятельности федеральным законодательством (ст. 10, ст. 95.2 Федерального закона N 273-ФЗ, ст. 13 Федерального закона N 212-ФЗ) и законодательством субъекта Российской Федерации, Положением о региональном (муниципальном) общественном совете по образованию.</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региональных и муниципальных общественных советов входят: представители участников образовательных отношений (педагогические работники, обучающиеся, их родители), другие работники образовательных организаций, представители общественности, представители органов государственной власти, органов управления образования, а также представители граждан, их объединений и организаций, иных юридических лиц [28].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Региональный и муниципальный общественный совет избирается на срок полномочий, указанный в Положении о региональном (муниципальном) общественном совете (обычно до 5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основным полномочиям регионального общественного совета можно отнести: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согласование программы развития системы образования субъекта Российской Федерации, в том числе экспертная оценка программы;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разработка предложений по развитию системы оценки качества общего образования, в том числе организация и проведение общественного наблюдения деятельности образовательных организаций, обеспечение участия представителей общественности в процедурах аккредитации и лицензирования образовательных организаций, аттестации педагогических кадров, государственной итоговой аттестации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3) рассмотрение предложений граждан о деятельности системы образования региона;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формирование предложений, мероприятий и программ по созданию здоровых и безопасных условий обучения и воспитания в образовательных организациях системы общего образования субъекта Российской Федерации [30].</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полномочиям муниципального общественного совета могут быть отнесены: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согласовывать муниципальные правовые акты, содержащие планы, программы, оказывающие влияние на организацию предоставления дошкольного, начального общего, основного общего, среднего общего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согласовывать муниципальные правовые акты о создании, реорганизации или ликвидации образовательных организаций в соответствии с порядком, установленным органами местного самоуправления, в том числе участвовать в процедуре экспертной оценки влияния данных актов на качество образовательных услуг;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рассматривать и вносить изменения в проекты и планы улучшения муниципальной системы образования и вносить по ним свои предложения и рекомендации;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рассматривать в инициативном порядке вопросы общего образования (входящий в компетенцию органов местного самоуправления и органов управления муниципальными образовательными организациями) и вносить свое мнение в органы местного самоуправления и органы управления муниципальными образовательными организациями в виде рекомендаций [21].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региональном уровне обязательно, а также и на муниципальном уровне в случае создания, общественный совет по проведению независимой оценки качества образовательной деятельности организаций получает установленные законодательно функции и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"Общественные советы по проведению независимой оценки качества образовательной деятельности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определяют перечни организаций, подлежащих оценке;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формируют предложения для разработки технического задания;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устанавливают при необходимости критерии оценки качества образовательной деятельности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проводят независимую оценку качества;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представляют соответственно в органы исполнительной власти субъектов Российской Федерации,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 (п. 7 ст. 95.2).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По решению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w:t>
      </w:r>
      <w:r w:rsidRPr="003811BF">
        <w:rPr>
          <w:rFonts w:ascii="Times New Roman" w:eastAsia="Times New Roman" w:hAnsi="Times New Roman" w:cs="Times New Roman"/>
          <w:sz w:val="24"/>
          <w:szCs w:val="24"/>
          <w:lang w:eastAsia="ru-RU"/>
        </w:rPr>
        <w:lastRenderedPageBreak/>
        <w:t>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Общее собрание (конференция)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(конференция) работников образовательной организации является одним из коллегиальных органов управления образовательной организацией. Общее 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работников образовательной организации руководствуется Конституцией Российской Федерации, Конвенцией ООН о правах ребенка, Федеральным законом N 273-ФЗ, региональным законодательством, актами органов местного самоуправления в сфере образования и социальной защиты, Уставом образовательной организации и положением "Об Общем собрании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Общего собрания входят все работники образовательной организации. На каждом заседании Общего собрания избирается председатель и секретарь собрания для ведения протокола собрания.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собирается не реже двух раз в год. Общее собрание считается собранным, если на его заседании присутствует 50% и более от числа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Основной задачей Общего собрания является коллегиальное решение важных вопросов жизнедеятельности коллектива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компетенции Общего собрания относятся следующие вопросы: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участие в разработке и принятии Коллективного договора, Правил внутреннего трудового распорядка, изменений и дополнений к ним;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принятие иных локальных актов, регламентирующих деятельность образовательной организации, предусмотренных Уставом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разрешение конфликтных ситуаций между работниками и администрацией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контроль за выполнением Устава образовательной организации, внесение предложений по устранению нарушений Устава.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1.2.3</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Педагогический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Педагогический совет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образовательной деятельности.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Педагогический совет руководствуется в своей деятельности федеральным законодательством и законодательством субъекта Российской Федерации, другими нормативными правовыми актами об образовании, Уставом образовательной организации, Положением о педагогическом совете.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педагогического совета входят: руководитель образовательной организации, его заместители, педагогические работники. В состав педагогического совета должны входить только штатные работники образовательной организации [28].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Педагогический совет осуществляет следующие функции [28]: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обсуждает и утверждает (согласовывает) планы работы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осуществляет текущий контроль успеваемости и промежуточной аттестации обучающихся (воспитанников);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принимает решение о выдаче соответствующих документов об образовании, о награждении обучающихся (воспитанников);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принимает решение о мерах педагогического и дисциплинарного воздействия к обучающимся (воспитанникам) в порядке, определенном Федеральным законом N 273-ФЗ и Уставом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вносит предложение о распределении стимулирующей части фонда оплаты труда [29].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1.2.4</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Попечительский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Попечительский совет - это коллегиальный орган управления образовательной организацией, объединяющий на добровольной основе всех, кто заинтересован в развитии образования и конкретной образовательной организации [29]. Порядок формирования и компетенция попечительского совета определяются Уставом образовательной организации и Положением о попечительском совете.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попечительского совета как коллегиального органа управления образовательной организацией регулирует Федеральный закон N 273-ФЗ (ч. 4 ст. 26).</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попечительского совета могут входить представители государственных органов, органов местного самоуправления, организаций различных форм собственности, предпринимательских и научных кругов, средств массовой информации, общественных объединений и ассоциаций, независимо от форм собственности, педагогические работники, обучающиеся, их родители, иные лица, заинтересованные в совершенствовании деятельности и развитии образовательной организации. Членами попечительского совета могут быть юридические лица, которые действуют через своих представителей. Представители юридического лица принимают участие в работе попечительского совета на основании своих служебных полномочий или доверенности. Попечительский совет возглавляет председатель, избираемый на заседании попечительского совета [29].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Попечительский совет создается на весь срок деятельности образовательной организации. Количество членов попечительского совета не ограничено (обычно не менее 5 (пяти) членов). Попечительский совет возглавляет председатель. Директор образовательной организации является не избираемым членом попечительского совета и не может исполнять функции председателя. Председатель и заместитель председателя избираются ежегодно на первом заседании попечительского совета большинством голосов при открытом голосовании по согласованию с иными органами (педагогическим советом, управляющим советом или иным органом коллегиального управления). Организационной формой работы попечительского совета являются заседания, которые проводятся по мере необходимости, но не реже одного раза в квартал.</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Попечительский совет имеет право: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контролировать финансово-хозяйственную деятельность фонда развития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заслушивать руководство образовательной организации по рациональному использованию бюджетных и внебюджетных финансовых средств на нужды образовательной организации, о перспективах развития образовательной организации, соблюдения финансовой дисциплины в образовательной организации, выполнения программ (подпрограмм) развития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распределять по представлению руководителя образовательной организации стимулирующие выплаты педагогическому персоналу и/или вносить рекомендации по распределению стимулирующих выплат непедагогическому персоналу;</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устанавливать режим занятий обучающихся (продолжительность учебной недели, время начала и окончания занятий), принимать решение о введении (отмене) единой в период занятий формы одежды </w:t>
      </w:r>
      <w:proofErr w:type="gramStart"/>
      <w:r w:rsidRPr="003811BF">
        <w:rPr>
          <w:rFonts w:ascii="Times New Roman" w:eastAsia="Times New Roman" w:hAnsi="Times New Roman" w:cs="Times New Roman"/>
          <w:sz w:val="24"/>
          <w:szCs w:val="24"/>
          <w:lang w:eastAsia="ru-RU"/>
        </w:rPr>
        <w:t>для</w:t>
      </w:r>
      <w:proofErr w:type="gramEnd"/>
      <w:r w:rsidRPr="003811BF">
        <w:rPr>
          <w:rFonts w:ascii="Times New Roman" w:eastAsia="Times New Roman" w:hAnsi="Times New Roman" w:cs="Times New Roman"/>
          <w:sz w:val="24"/>
          <w:szCs w:val="24"/>
          <w:lang w:eastAsia="ru-RU"/>
        </w:rPr>
        <w:t xml:space="preserve">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принимать решение об исключении обучающегося из образовательной организации (в соответствии с законодательством и Уставом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содействовать привлечению внебюджетных средств для обеспечения деятельности и развития образовательной организации, в том числе согласовывать по представлению руководителя организации бюджетную заявку, смету бюджетного финансирования и смету расходования средств, полученных от условий приносящей доходы деятельности и иных внебюджетных источников.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1.2.5</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Управляющий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 это представительный коллегиальный орган государственно-общественного управления образовательной организацией, имеющий определенные уставом полномочия по решению вопросов функционирования и развития образовательной организации, формируемый из представителей учредителя, руководства и работников образовательной организации, обучающихся старше 14 лет и родителей (законных представителей) обучающихся, не достигших возраста 18 лет, а также из представителей местного сообщества [25].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управляющего совета регулируют федеральное законодательство и законодательство субъекта Российской Федерации, Устав образовательной организации, Положение об управляющем совете, другие нормативные правовые акты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Избираемыми членами управляющего совета являются представители работников образовательной организации, представители родителей (законных представителей) обучающихся (воспитанников) и представители обучающихся старше 14 лет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 состав управляющего совета входит один представитель учредителя образовательной организации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w:t>
      </w:r>
      <w:r w:rsidRPr="003811BF">
        <w:rPr>
          <w:rFonts w:ascii="Times New Roman" w:eastAsia="Times New Roman" w:hAnsi="Times New Roman" w:cs="Times New Roman"/>
          <w:sz w:val="24"/>
          <w:szCs w:val="24"/>
          <w:lang w:eastAsia="ru-RU"/>
        </w:rPr>
        <w:lastRenderedPageBreak/>
        <w:t>СМИ, депутаты, работодатели и представители объединений работодателей, специалисты из сфер профессиональной деятельности, совпадающих с профилем (профилями) обучения и др.).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управляющего совета избираются преимущественно сроком на три года, за исключением членов управляющего совета из числа обучающихся, которые могут избираться сроком на один-два года.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Директор образовательной организации входит в состав управляющего совета по должности.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управляющего совета из числа обучающихся избираются общим собранием (конференцией) обучающихся соответствующих параллельных классов данной образовательной организации со сроком полномочий один (два) года (в зависимости от срока, указанного в Положении).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управляющего совета образовательной организации из числа работников избираются общим собранием (конференцией) работников данной образовательной организации сроком на три года.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управляющего совета образовательной организации из числа родителей (законных представителей) обучающихся избираются собранием (конференцией) родителей (законных представителей) обучающихся сроком на три года [29].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В определении путей развития образовательной организации управляющий совет может быть наделен правом утверждать: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программу развития образовательной организации (по согласованию с учредителем);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публичную отчетность образовательной организации - отчет о </w:t>
      </w:r>
      <w:proofErr w:type="spellStart"/>
      <w:r w:rsidRPr="003811BF">
        <w:rPr>
          <w:rFonts w:ascii="Times New Roman" w:eastAsia="Times New Roman" w:hAnsi="Times New Roman" w:cs="Times New Roman"/>
          <w:sz w:val="24"/>
          <w:szCs w:val="24"/>
          <w:lang w:eastAsia="ru-RU"/>
        </w:rPr>
        <w:t>самообследовании</w:t>
      </w:r>
      <w:proofErr w:type="spellEnd"/>
      <w:r w:rsidRPr="003811BF">
        <w:rPr>
          <w:rFonts w:ascii="Times New Roman" w:eastAsia="Times New Roman" w:hAnsi="Times New Roman" w:cs="Times New Roman"/>
          <w:sz w:val="24"/>
          <w:szCs w:val="24"/>
          <w:lang w:eastAsia="ru-RU"/>
        </w:rPr>
        <w:t xml:space="preserve"> образовательной организации и отчет о поступлении и расходовании финансовых и материальных средств.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В организации образовательной деятельности образовательной организации управляющий совет может согласовывать: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образовательную программу образовательной организации, основные общеобразовательные программы;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профили обучения в старшей школе;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выбор учебников их числа рекомендованных (допущенных)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В вопросах взаимоотношений участников образовательных отношений управляющий совет может: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рассматривать жалобы и заявления обучающихся, их родителей (законных представителей) на действия (бездействие) педагогического и административного персонала образовательной организации и принимает рекомендации по их разрешению по существу;</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принимать решение об исключении обучающегося из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ходатайствовать при наличии оснований перед учредителем образовательной организации о расторжении трудового договора с педагогом, руководителей, иным работником образовательной организации, вносить учредителю предложения о поощрении работников и руководителя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В вопросах функционирования образовательной организации управляющий совет может: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устанавливать режим занятий обучающихся, в том числе продолжительность учебной недели;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определять время начала и окончания занятий;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принимать решение о введении (отмене) единой в период занятий формы одежды обучающихся и персонала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осуществлять контроль над соблюдением здоровых и безопасных условий обучения, воспитания и труда в школе.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В сфере финансово-хозяйственной деятельности управляющий совет может: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согласовывать план финансово-хозяйственной деятельности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утверждать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содействовать привлечению внебюджетных средств для обеспечения деятельности и развития школы, определять цели и направления их расходования;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согласовывать сдачу в аренду образовательной организацией закрепленных за ней объектов собственности;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утверждать или согласовывать порядок и критерии распределения выплат стимулирующего характера педагогическим работникам;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заслушивать и утверждать отчет руководителя образовательной организации по итогам учебного и финансового года, предоставлять его общественности и учредителю [19];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вносить рекомендации учредителю по содержанию государственного (муниципального) задания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Управляющий совет вправе самостоятельно разрабатывать и утверждать локальные нормативные и иные правовые акты образовательной организации по вопросам, отнесенным Уставом образовательной организации к его исключительной компетенции, а </w:t>
      </w:r>
      <w:r w:rsidRPr="003811BF">
        <w:rPr>
          <w:rFonts w:ascii="Times New Roman" w:eastAsia="Times New Roman" w:hAnsi="Times New Roman" w:cs="Times New Roman"/>
          <w:sz w:val="24"/>
          <w:szCs w:val="24"/>
          <w:lang w:eastAsia="ru-RU"/>
        </w:rPr>
        <w:lastRenderedPageBreak/>
        <w:t>также согласовывать локальные акты, отнесенные Уставом образовательной организации к совместной компетенции управляющего совета и других органов управления (руководителя, педагогического совета и др.).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вправе разрабатывать, принимать и вносить рекомендации учредителю и руководителю образовательной организации по вопросам управления образовательной организации, отнесенным к их компетенции законодательством и Уставом образовательной организации. Полный перечень полномочий управляющего совета &lt;1&gt; должен быть изложен в утвержденном учредителем и зарегистрированном Уставе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&lt;1&gt; К полномочиям управляющего совета уставом образовательной организации могут быть отнесены и другие вопросы управления функционированием и развитием образовательной организации, кроме полномочий по текущему управлению, которые относятся к исключительной компетенции руководителя образовательной организации, а также кроме полномочий, отнесенных законодательством к исключительному ведению других коллегиальных органов (наблюдательный совет) и учредителя образовательной организации. Более полный перечень полномочий, отнесенных к компетенции управляющего совета, приведен в Приложении 1 к настоящим рекомендациям.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1.2.6</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Наблюдательный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Наблюдательный совет является представительным коллегиальным органом государственно-общественного управления образовательной организации, осуществляющим в соответствии с Уставом решение отдельных вопросов по управлению образовательной организацией.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наблюдательного совета регулируют: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Конституция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от 03 ноября 2006 г. N 174-ФЗ "Об автономных учреждениях";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иные нормативные акты Российской Федерации и субъектов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наблюдательного совета могут входить в равных пропорциях: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представители учредителя, в соответствии с приказом Учредителя о назначении;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кооптированные представители общественности, в том числе лица, имеющие заслуги и достижения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представители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Рекомендуемый срок полномочий наблюдательного совета - 3 - 5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Наблюдательный совет может рассматривать: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предложения учредителя или руководителя образовательной организации о внесении изменений в Устав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предложения учредителя или руководителя образовательной организации о создании и ликвидации филиалов образовательной организации, об открытии и о закрытии его представительств;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предложения учредителя или руководителя образовательной организации о реорганизации образовательной организации или о его ликвидации;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предложения учредителя или руководителя образовательной организации об изъятии имущества, закрепленного за образовательной организацией на праве оперативного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предложения руководителя образовательной организации об участии образовательной организации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6) проект плана финансово-хозяйственной деятельности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7) по представлению руководителя образовательной организации проекты отчетов о деятельности образовательной организации и об использовании его имущества, об исполнении плана его финансово-хозяйственной деятельности, годовую бухгалтерскую отчетность;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8) предложения руководителя образовательной организации о совершении сделок по распоряжению имуществом, которым в соответствии с законодательством образовательная организация не вправе распоряжаться самостоятельно;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9) предложения руководителя образовательной организации о совершении крупных сделок;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10) предложения руководителя образовательной организации о совершении сделок, в совершении которых имеется заинтересованность;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11) предложения руководителя образовательной организации о выборе кредитных организаций, в которых образовательной организации может открыть банковские счета;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 вопросы проведения аудита годовой бухгалтерской отчетности образовательной организации и утверждения аудиторской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1.2.7 Советы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обучающихся - коллегиальный орган управления образовательной организации, формируемый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[15].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совета обучающихся регламентируют: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Письмо Министерства образования и науки РФ от 14 февраля 2014 г. N ВК-264/09 "О методических </w:t>
      </w:r>
      <w:proofErr w:type="gramStart"/>
      <w:r w:rsidRPr="003811BF">
        <w:rPr>
          <w:rFonts w:ascii="Times New Roman" w:eastAsia="Times New Roman" w:hAnsi="Times New Roman" w:cs="Times New Roman"/>
          <w:sz w:val="24"/>
          <w:szCs w:val="24"/>
          <w:lang w:eastAsia="ru-RU"/>
        </w:rPr>
        <w:t>рекомендациях</w:t>
      </w:r>
      <w:proofErr w:type="gramEnd"/>
      <w:r w:rsidRPr="003811BF">
        <w:rPr>
          <w:rFonts w:ascii="Times New Roman" w:eastAsia="Times New Roman" w:hAnsi="Times New Roman" w:cs="Times New Roman"/>
          <w:sz w:val="24"/>
          <w:szCs w:val="24"/>
          <w:lang w:eastAsia="ru-RU"/>
        </w:rPr>
        <w:t xml:space="preserve"> о создании деятельности советов обучающихся в образовательных организациях";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Устав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Состав совета обучающихся формируется из представителей общественных объединений обучающихся, достигших возраста 14 лет. С правом решающего голоса в состав совета обязательно входит представитель руководства образовательной организации. С правом совещательного голоса или без такого права в состав совета могут входить педагогические работники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обучающихся формируется обычно на срок не более 2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обучающихся имеет право [15]: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Готовить и вносить предложения руководству образовательной организации по оптимизации образовательной деятельности, организации быта и отдыха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3. Участвовать в разработке и реализации системы поощрений обучающихся за достижения в разных сферах учебной и </w:t>
      </w:r>
      <w:proofErr w:type="spellStart"/>
      <w:r w:rsidRPr="003811BF">
        <w:rPr>
          <w:rFonts w:ascii="Times New Roman" w:eastAsia="Times New Roman" w:hAnsi="Times New Roman" w:cs="Times New Roman"/>
          <w:sz w:val="24"/>
          <w:szCs w:val="24"/>
          <w:lang w:eastAsia="ru-RU"/>
        </w:rPr>
        <w:t>внеучебной</w:t>
      </w:r>
      <w:proofErr w:type="spellEnd"/>
      <w:r w:rsidRPr="003811BF">
        <w:rPr>
          <w:rFonts w:ascii="Times New Roman" w:eastAsia="Times New Roman" w:hAnsi="Times New Roman" w:cs="Times New Roman"/>
          <w:sz w:val="24"/>
          <w:szCs w:val="24"/>
          <w:lang w:eastAsia="ru-RU"/>
        </w:rPr>
        <w:t xml:space="preserve"> деятельности, в том числе принимающих активное участие в деятельности совета обучающихся и общественной жизни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1.2.8. Советы родителей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Совет родителей - коллегиальный орган управления образовательной организации, создаваемый с целью учета мнения родителей (законных представителей)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и их родителей (законных представителей).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совета родителей регулируют федеральное законодательство и законодательство субъекта Российской Федерации, Устав образовательной организации, Положение о совете родителей [27].</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избирается из числа представителей родителей каждого класса. Как правило, с правом решающего голоса в состав совета входит представитель руководства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как правило, избирается сроком на один год.</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может: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участвовать в решении вопросов по организации и совершенствованию образовательной деятельности;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участвовать в организации наставничества над обучающимися и семьями, находящимися в социально-опасном положении.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может осуществлять помощь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 привлечении родителей к непосредственному участию в воспитательной работе с обучающимися во </w:t>
      </w:r>
      <w:proofErr w:type="spellStart"/>
      <w:r w:rsidRPr="003811BF">
        <w:rPr>
          <w:rFonts w:ascii="Times New Roman" w:eastAsia="Times New Roman" w:hAnsi="Times New Roman" w:cs="Times New Roman"/>
          <w:sz w:val="24"/>
          <w:szCs w:val="24"/>
          <w:lang w:eastAsia="ru-RU"/>
        </w:rPr>
        <w:t>внеучебное</w:t>
      </w:r>
      <w:proofErr w:type="spellEnd"/>
      <w:r w:rsidRPr="003811BF">
        <w:rPr>
          <w:rFonts w:ascii="Times New Roman" w:eastAsia="Times New Roman" w:hAnsi="Times New Roman" w:cs="Times New Roman"/>
          <w:sz w:val="24"/>
          <w:szCs w:val="24"/>
          <w:lang w:eastAsia="ru-RU"/>
        </w:rPr>
        <w:t xml:space="preserve"> время;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работе по профориентации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организации и проведении собраний, лекций, бесед для родителей по обмену опытом в вопросах воспитания и обучения своих детей;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осуществлении мероприятий по сбору добровольных пожертвований и целевых взносов родителей, а также других лиц 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имеет право: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вносить предложения руководству образовательной организации, органам общественного управления и получать информацию о результатах их рассмотрения;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выносить благодарность родителям (законным представителям) обучающихся за активную работу в совете родителей, оказание помощи в проведении мероприятий и т.д. [29].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1.2.9</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Представительные органы работников (профсоюзы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Представительный орган работников (профсоюз работников) образовательной организации - общественное объединение, создаваемое в форме общественной, некоммерческой организации по решению учредительного профсоюзного собрания и соответствующей территориальной (городской, районной) организации Профсоюза работников образования и науки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представительных органов работников образовательной организации регулируют: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Устав Профсоюза работников образования и науки Российской Федерации (утвержден Учредительным I съездом Профсоюза 27 сентября 1990 г., с изменениями и дополнениями);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Постановление Правительства Российской Федерации от 17 февраля 2014 г. N 120 "О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Постановление Центрального Совета Профсоюза от 27 октября 2010 г. N 2-11 "Об утверждении Общего положения о первичной организации Профсоюза работников народного образования и науки РФ".</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профсоюзов работников образовательной организации входят учителя, воспитатели и другие 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 (на учете могут стоять работники, вышедшие на пенсию и не прекратившие связь с профсоюзным объединением).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 профсоюзного комитета - 5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Профсоюз работников образовательной организации обладает следующими полномочиями [31]: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1. Принимает участие в разработке предложений к законодательным и иным нормативным правовым актам, затрагивающим социально-трудовые права педагогов и др. </w:t>
      </w:r>
      <w:r w:rsidRPr="003811BF">
        <w:rPr>
          <w:rFonts w:ascii="Times New Roman" w:eastAsia="Times New Roman" w:hAnsi="Times New Roman" w:cs="Times New Roman"/>
          <w:sz w:val="24"/>
          <w:szCs w:val="24"/>
          <w:lang w:eastAsia="ru-RU"/>
        </w:rPr>
        <w:lastRenderedPageBreak/>
        <w:t>работников, а также по вопросам социально-экономической политики, формирования социальных программ и другим вопросам в интересах членов Профсоюза.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Принимает 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Участвует в 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Участвует с другими социальными партнерами на уровне образовательной организации,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 фондами, формируемыми за счет страховых взносов.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Реализует права членов профсоюза на представительство в коллегиальных органах управления образовательной организацией.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6. Участвует в процедурах внедрения профессионального стандарта педагога на предмет соблюдения социальных гарантий педагогических работников.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 Рекомендации по организации деятельности органов государственно-общественного управления образованием в формате "управляющего совета" в образовательных организациях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расширения возможностей участия общественности в ГОУО можно использовать широко апробированный опыт общеобразовательных организаций по внедрению управляющих советов. Как показывает практика, такой орган позволяет включать в деятельность образовательной организации не только родителей воспитанников (учащихся), но и представителей местного сообщества - депутатов, работников СМИ, активную педагогическую общественность общеобразовательных, профессиональных образовательных организаций, образовательных организаций высшего образования, деятелей науки, культуры, образования, участников некоммерческих организаций и общественных объединений, работодателей и др.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Созданию управляющего совета образовательной организации должно предшествовать внесение соответствующих изменений в устав (или принятия новой редакции устава) образовательной организации и принятие впоследствии локальных нормативных актов, регламентирующих формирование и деятельность управляющего совета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Структура, порядок формирования, срок полномочий и компетенция управляющего совета, как и иных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Образовательная организация в соответствии со своим уставом принимает решение о создании управляющего совета, как и иного коллегиального органа управления, путем издания локального правового акта - приказа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структуре и численности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состав управляющего совета образовательной организации (рисунок 2) входят: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избранные представители родителей (законных представителей) воспитанников (учащихся);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избранные представители воспитанников (учащихся) достигших возраста 14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избранные представители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руководитель образовательной организации, в обязательном порядке включаемый в состав управляющего совета с правом одного решающего голоса по должности;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представитель учредителя, назначаемый решением учредителя;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кооптированные члены из числа социальных и частных партнеров образовательной организации, работодателей и их объединений, деятелей науки, культуры, общественных деятелей, депутатов различных уровней, представителей СМИ, работников организаций общего и профессионального образования, здравоохранения, иных граждан и их общественных объединений и некоммерческих организаций, заинтересованных в функционировании и развитии образовательной организации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Общая численность управляющего совета определяется уставом образовательной организации и может быть указана интервалом возможного количества членов, например: от 7 до 21 члена. Такой подход дает возможность признать дееспособным и сформированным управляющий совет в составе, например, 7 членов, а затем дополнительно кооптировать на срок полномочий данного созыва управляющего совета новых членов, целесообразность кооптации которых для деятельности совета и образовательной организации в целом будет признана управляющим советом и учредителем.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количество членов управляющего совета, избираемых из числа родителей (законных представителей) воспитанников, не может быть меньше 1/3 и больше 1/2 общего числа членов управляющего совета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Количество членов управляющего совета из числа работников (педагогических работников и вспомогательного и обслуживающего персонала) образовательной организации не может превышать 1/3 общего числа членов управляющего совета.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Состав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811BF">
        <w:rPr>
          <w:rFonts w:ascii="Courier New" w:eastAsia="Times New Roman" w:hAnsi="Courier New" w:cs="Courier New"/>
          <w:sz w:val="16"/>
          <w:szCs w:val="16"/>
          <w:lang w:eastAsia="ru-RU"/>
        </w:rPr>
        <w:t>│управляющего│  - избранные представители родителей (законных             │</w:t>
      </w:r>
      <w:proofErr w:type="gramEnd"/>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совета ОО  │  представителей) воспитанников (учащихся)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избранные представители работников ОО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руководитель ОО, в обязательном порядке включаемый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в состав управляющего совета с правом одного решающего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lastRenderedPageBreak/>
        <w:t>           │    голоса по должности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представитель учредителя, назначаемый решением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учредителя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кооптированные члены из числа социальных и частных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партнеров ОО, работодателей и их объединений, деятелей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науки, культуры, общественных деятелей, депутатов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различных уровней, представителей СМИ, работников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организаций общего и профессионального образования,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здравоохранения, иных граждан и их общественных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объединений и некоммерческих организаций, заинтересованных│</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в функционировании и развитии ОО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0"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0"/>
          <w:szCs w:val="20"/>
          <w:lang w:eastAsia="ru-RU"/>
        </w:rPr>
        <w:t>Рисунок 2 - Состав управляющего совета образовательной</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организации (ОО)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br/>
      </w:r>
      <w:r w:rsidRPr="003811BF">
        <w:rPr>
          <w:rFonts w:ascii="Times New Roman" w:eastAsia="Times New Roman" w:hAnsi="Times New Roman" w:cs="Times New Roman"/>
          <w:sz w:val="24"/>
          <w:szCs w:val="24"/>
          <w:lang w:eastAsia="ru-RU"/>
        </w:rPr>
        <w:br/>
        <w:t>При этом не менее 2/3 из них должны являться педагогическими работниками образовательной организации. Руководитель образовательной организации в обязательном порядке входит в состав управляющего совета по должности.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Представитель учредителя (один человек) в управляющем совете образовательной организации назначается учредителем образовательной организации. Один и тот же представитель учредителя может представлять интересы учредителя в нескольких управляющих советах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формированию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образовательной организации формируется с использованием процедур выборов, назначения и кооптации. Создание управляющего совета завершается утверждением сформированного его состава решением учредителя (органа управления, уполномоченного выполнять функции учредителя) [21].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управляющий совет избираются представители родителей (законных представителей) воспитанников (учащихся), представители работников образовательной организации, представители воспитанников (учеников) достигших возраста 14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Выборы в члены управляющего совета проводятся на общих собраниях (конференциях) соответствующих участников образовательных отношений либо на общей конференции - собрании специально избранных представителей.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Руководитель образовательной организации через 10 дней после получения протокола избирательной комиссии им и председателем действующего состава управляющего совета направляет протокол избирательной комиссии о состоявшихся выборах со списком избранных членов нового состава управляющего совета учредителю, который принимает окончательное решение о признании выборов состоявшимися (несостоявшимися).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Учредитель в случае признания им выборов состоявшимися принимает решение: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 утверждении избранного нового состава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назначении в новый состав управляющего совета представителя учредителя и руководителя образовательной организации по должности;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 утверждении даты истечения полномочий действующего состава и даты вступления в полномочия нового состава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 момента принятия решения учредителем управляющий совет образовательной организации нового состава в части избранных и назначенных членов считается созданным и обретает право на проведение процедур кооптации новых членов в свой состав.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Кооптация (введение в случаях, предусмотренных уставом образовательной организации, в состав управляющего совета образовательной организации новых членов без проведения выборов) осуществляется управляющим советом путем принятия советом решения о кооптации. Решение о кооптации в члены управляющего совета действительно в течение срока полномочий управляющего совета, принявшего данное решение.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 менее чем за месяц до заседания управляющего совета, на котором она будет проводиться, о проведении кооптации извещается наиболее широкий круг лиц и организаций с предложением выдвинуть кандидатуры на включение в члены управляющего совета образовательной организации по процедуре кооптации.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Все предложения вносятся в управляющий совет образовательной организации в письменном виде с обоснованием предложения. Во всех случаях требуется предварительное согласие выдвигаемого для кооптации кандидата на включение его в состав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Принятие решения о кооптации проводится тайным голосованием по спискам кандидатов, составленным в алфавитном порядке.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итогам голосования оформляется протокол заседания управляющего совета, который направляется учредителю образовательной организации. Учредитель своим решением утверждает полный состав избранных, назначенных и кооптированных членов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Все члены управляющего совета образовательной организации могут иметь удостоверения. Форма удостоверения устанавливается учредителем. Все члены управляющего совета образовательной организации, получившие удостоверения, вносятся </w:t>
      </w:r>
      <w:r w:rsidRPr="003811BF">
        <w:rPr>
          <w:rFonts w:ascii="Times New Roman" w:eastAsia="Times New Roman" w:hAnsi="Times New Roman" w:cs="Times New Roman"/>
          <w:sz w:val="24"/>
          <w:szCs w:val="24"/>
          <w:lang w:eastAsia="ru-RU"/>
        </w:rPr>
        <w:lastRenderedPageBreak/>
        <w:t>в единый реестр членов управляющих советов образовательных организаций муниципального образования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1.3.3</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организации деятельности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образовательной организации возглавляет председатель, избираемый тайным голосованием из числа родителей (законных представителей), избранных в управляющий совет, либо из числа кооптированных в управляющий совет членов. Руководитель и работники образовательной организации, представитель учредителя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Председатель, заместитель председателя и секретарь управляющего совета избираются на первом его заседании, которое созывается представителем учредителя не позднее чем через месяц после его утверждения учредителем в полном составе членов.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Заседание управляющего совета после утверждения учредителем его избранного и назначенного состава по вопросу кооптации в него новых членов созывается представителем учредителя образовательной организации и проводится избранным из присутствующих членов на данном заседании председателем заседания (председательствующим на заседании)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вправе в любое время переизбрать своих председателя, заместителя председателя и секретаря.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вопросы в части порядка работы управляющего совета и организации его деятельности регулируются уставом и иными локальными актами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Для более подробной регламентации процедурных вопросов порядка своей работы управляющим советом разрабатывается и утверждается регламент работы управляющего совета (рисунок 3) [26].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4"/>
          <w:szCs w:val="24"/>
          <w:lang w:val="en-US" w:eastAsia="ru-RU"/>
        </w:rPr>
        <w:t>            </w:t>
      </w:r>
      <w:r w:rsidRPr="003811BF">
        <w:rPr>
          <w:rFonts w:ascii="Courier New" w:eastAsia="Times New Roman" w:hAnsi="Courier New" w:cs="Courier New"/>
          <w:sz w:val="16"/>
          <w:szCs w:val="16"/>
          <w:lang w:eastAsia="ru-RU"/>
        </w:rPr>
        <w:t>┌─────          периодичность проведения заседаний</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сроки и порядок оповещения членов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 проведении заседаний</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сроки предоставления членам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материалов для работы</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Регламент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работы   ├───────         порядок созыва и проведения заседаний</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│управляющего├────┐</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lastRenderedPageBreak/>
        <w:t>│   совета   ├──┐ └──  определение постоянного места проведения заседаний</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и работы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обязанности председателя, его заместителя и секретаря</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порядок ведения делопроизводства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иные процедурные вопросы</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0"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0"/>
          <w:szCs w:val="20"/>
          <w:lang w:eastAsia="ru-RU"/>
        </w:rPr>
        <w:t>Рисунок 3 - Регламент работы управляющего совета</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Регламент управляющего совета должен быть принят управляющим советом не позднее, чем на втором его заседании.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Организационной формой работы управляющего совета являются заседания, проводимые, как правило, не реже 1 раза в квартал.</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Внеочередные заседания управляющего совета проводятся: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инициативе председателя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требованию руководителя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требованию представителя учредителя;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заявлению членов управляющего совета, подписанному 1/4 или более членов от списочного состава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целях подготовки заседаний управляющего совета и выработки проектов решений председатель вправе запрашивать у руководителя образовательной организации необходимые документы, данные и иные материалы. В этих же целях управляющий совет может создавать постоянные и временные комиссии.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Заседания управляющего совета являются правомочными, если в них принимают участие не менее половины от общего числа (с учетом кооптированных) членов управляющего совета [28].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 случае, когда количество членов управляющего совета в связи с выбытием членов становится менее половины количества, предусмотренного уставом или иным локальным актом образовательной организации, оставшиеся члены управляющего совета должны принять решение о проведении довыборов членов управляющего совета. Новые члены </w:t>
      </w:r>
      <w:r w:rsidRPr="003811BF">
        <w:rPr>
          <w:rFonts w:ascii="Times New Roman" w:eastAsia="Times New Roman" w:hAnsi="Times New Roman" w:cs="Times New Roman"/>
          <w:sz w:val="24"/>
          <w:szCs w:val="24"/>
          <w:lang w:eastAsia="ru-RU"/>
        </w:rPr>
        <w:lastRenderedPageBreak/>
        <w:t>управляющего совета должны быть избраны в течение двух месяцев со дня выбытия из управляющего совета последнего из выбывших членов.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Учредитель образовательной организации вправе распустить действующий состав управляющего совета и назначить формирование нового состава управляющего совета в случаях, если он:</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 проводит заседания в течение более полугода;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более двух раз принимает решения, противоречащие федеральному законодательству Российской Федерации, законодательству субъекта Российской Федерации, нормативным актам местного самоуправления, решениям учредителя, принятым в пределах компетенции последнего;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более двух раз не принимает решения в установленный для их принятия срок по вопросам, отнесенным уставом к его компетенции.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1.4</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деятельности органов государственно-общественного управления образованием на муниципальном и региональном уровне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Задачами муниципальных органов управления образованием в части государственно-общественного управления образованием являются: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формирование и организация деятельности органов государственно-общественного управления образованием на муниципальном уровне и уровне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расширение сферы социального партнерства в системе образования с целью решения актуальных проблем образования через развитие средств общественной составляющей в управлении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создание системы общественного контроля качества образования и полноты выполнения социального заказа;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независимая оценка качества деятельности муниципальных образовательных организаций (требование ст. 95.2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совместной деятельности родительской общественности, бизнес-структур, органов местного самоуправления в решении актуальных вопросов развития образования конкретной территории [18].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решения этих задач муниципального образования может быть создан такой коллегиальный орган, как общественный совет, обеспечивающий взаимодействие образовательных организаций в развитии системы образования района, согласованность в реализации совместных решений, проектов и программ. Совет формируется через процедуры делегирования, назначения и кооптации, его примерная численность может составлять порядка 20 - 30 человек.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совет создается и утверждается главой администрации по предложению управления образованием. Состав назначается и утверждается постановлением главы администрации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состав совета (рисунок 4) могут быть приглашены и включены граждане, чья профессиональная или общественная деятельность, знания, опыт и возможности могут содействовать функционированию и развитию региональной и муниципальной системы образования. Общее количество кооптированных членов не должно превышать 30% от общего количества членов совета. В состав совета должны быть включены и уполномоченные представители управляющих советов муниципальных образовательных организаций [19].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Муниципальными органами управления образованием могут быть созданы такие коллегиальные органы управления образованием, как: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совет по проведению независимой оценки качества образовательной деятельности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руководителей муниципальных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районный методический совет (в него могут входить руководители районных и межшкольных методических объединений учителей-предметников, руководители учебно-методических площадок и пр.);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районная конференция педагогических работников системы образования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районное родительское собрание;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районный совет старшеклассников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районная ученическая конференция;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председателей управляющих советов;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системы образования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Органы местного самоуправления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муниципального района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811BF">
        <w:rPr>
          <w:rFonts w:ascii="Courier New" w:eastAsia="Times New Roman" w:hAnsi="Courier New" w:cs="Courier New"/>
          <w:sz w:val="16"/>
          <w:szCs w:val="16"/>
          <w:lang w:eastAsia="ru-RU"/>
        </w:rPr>
        <w:t>Общественность (лица,                                  Органы управления</w:t>
      </w:r>
      <w:proofErr w:type="gramEnd"/>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заинтересованные в          ┌─────────────┐       образованием субъекта РФ</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совершенствовании и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развитии системы           │Состав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образования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муниципального района)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Попечительские советы Муниципальные органы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ОО муниципального района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Родительская общественность ОО (председатели управляющих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советов) и педагогическая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Рисунок 4 - Состав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 этом следует отметить, что органы местного самоуправления муниципальных образований субъекта Российской Федерации могут разрабатывать и реализовывать собственные формы и способы содействия и поддержки деятельности коллегиальных органов управления образованием с участием представителей муниципальных органов управления образованием и общественности, органов самоуправления в сфере образования, образовательных организаций, что также необходимо учитывать при организации ГОУО на муниципальном уровне.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региональном уровне могут быть созданы такие коллегиальные органы управления образованием, как [21]: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Региональный общественный совет по проведению независимой оценки качества образовательной деятельности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Региональное родительское собрание;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по образовательной политике;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совет при органе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Еще один способ организации ГОУО - это организация муниципальными органами управления образованием </w:t>
      </w:r>
      <w:proofErr w:type="spellStart"/>
      <w:r w:rsidRPr="003811BF">
        <w:rPr>
          <w:rFonts w:ascii="Times New Roman" w:eastAsia="Times New Roman" w:hAnsi="Times New Roman" w:cs="Times New Roman"/>
          <w:sz w:val="24"/>
          <w:szCs w:val="24"/>
          <w:lang w:eastAsia="ru-RU"/>
        </w:rPr>
        <w:t>частно</w:t>
      </w:r>
      <w:proofErr w:type="spellEnd"/>
      <w:r w:rsidRPr="003811BF">
        <w:rPr>
          <w:rFonts w:ascii="Times New Roman" w:eastAsia="Times New Roman" w:hAnsi="Times New Roman" w:cs="Times New Roman"/>
          <w:sz w:val="24"/>
          <w:szCs w:val="24"/>
          <w:lang w:eastAsia="ru-RU"/>
        </w:rPr>
        <w:t>-государственных партнерств (далее - ЧГП) в сфере образования, ориентированных на участие общественности в государственно-общественном управлении образованием. ЧГП - это такая форма сотрудничества между органами управления образованием и бизнесом, основной целью которой является обеспечение финансирования, сооружения, реконструкции, управления и содержания объекта инфраструктуры или предоставления различных услуг. Для ЧГП характерны такие черты, как долгосрочный характер отношений, объединение ресурсов государства и бизнеса, распределение ответственности и рисков.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форме ЧГП могут быть созданы: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попечительские, управляющие, наблюдательные советы;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родительские комитеты (в том числе советы отцов, советы матерей);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объединения учащихся (ученические советы, советы старшеклассников), ассоциации выпускников;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экспертные и рабочие группы.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этом случае между муниципальным органом управления образованием и другими сторонами ЧГП делятся полномочия по финансированию образовательных мероприятий, формированию программ развития образовательных организаций и контролю за их исполнением. Фактом заключения ЧГП между представителями бизнеса и муниципальными органами управления образованием является заключение соглашения о сотрудничестве или подписание протокола о намерениях.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Таким же образом осуществляется определение полномочий субъектов ГОУО на региональном уровне; если компетенция государственных органов управления региональным образованием содержится в ст. 7 Федерального закона N 273-ФЗ, то к определенным выше полномочиям общественных органов добавляются [21]: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обсуждения проектов и программ развития региональной образовательной системы, разработка документов, направленных на развитие 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обеспечение роста объема привлеченных интеллектуальных и материальных ресурсов в систему образования, создание организационно-методического обеспечения; создание и эффективное использование механизмов общественного контроля;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создание системы стимулирования, поддержки и продвижения гражданских инициатив образовательных организаций и социальных партнеров через формы интеграции и взаимодействия, выстраивание каналов коммуникаций на муниципальном, региональном, межрегиональном уровнях;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проведение мероприятий на муниципальном и региональном уровнях, стимулирующих развитие образовательной системы и др.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ВКЛЮЧЕНИЕ ОБЩЕСТВЕННОСТИ В МЕРОПРИЯТИЯ ПО НЕЗАВИСИМОЙ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ОЦЕНКЕ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Независимая оценка качества образования - действенный общественный механизм контроля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Создание независимой и всесторонней системы оценки качества работы образовательных организаций различного уровня - одно из приоритетных направлений государственной политики в образовательной сфере. С переходом на новые образовательные стандарты существенно расширились возможности общественного участия как в управлении образованием, так и оценке его качества. Участие в этой работе могут принимать общественные и общественно-профессиональные объединения, негосударственные некоммерческие организации, отдельные эксперты [23].</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соответствии с п. 1 ст. 95 Федерального закона N 273-ФЗ: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Независимая (общественная) оценка качества образования - проводится в целях определения соответствия предоставляемого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w:t>
      </w:r>
      <w:r w:rsidRPr="003811BF">
        <w:rPr>
          <w:rFonts w:ascii="Times New Roman" w:eastAsia="Times New Roman" w:hAnsi="Times New Roman" w:cs="Times New Roman"/>
          <w:sz w:val="24"/>
          <w:szCs w:val="24"/>
          <w:lang w:eastAsia="ru-RU"/>
        </w:rPr>
        <w:lastRenderedPageBreak/>
        <w:t>соответствующих индивидуальным возможностям обучающихся, а также определения уровня результатов освоения образовательных программ;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потребностям юридических лиц в части определения качества реализации образовательных программ, необходимых корректировок этих программ по итогам экспертизы;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потребностям учредителей, общественных объединений и др.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Независимая оценка качества образования включает в себя (ст. 95.2 Федерального закона </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независимую оценку качества подготовки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Независимая оценка качества подготовки обучающихся осуществляется по инициативе участников отношений в сфере образования. Независимая оценка качества образовательной деятельности организаций, осуществляющих образовательную деятельность, - по инициативе общественных советов, но обязательно не чаще 1 раза в год и не реже 1 раза в 3 года привлечением к этой оценке организаций, имеющих право осуществления этой деятельности и использующих валидный инструментарий для проведения оценочных процедур.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Объекты независимой оценки качества образования представлены на рисунке 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Независимая оценка качества образования может осуществляться в форме рейтингов и других оценочных процедур в отношении образовательных организаций всех видов, а также образовательных программ.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 например, информационное агентство "Интерфакс", "Эксперт РА/</w:t>
      </w:r>
      <w:proofErr w:type="spellStart"/>
      <w:r w:rsidRPr="003811BF">
        <w:rPr>
          <w:rFonts w:ascii="Times New Roman" w:eastAsia="Times New Roman" w:hAnsi="Times New Roman" w:cs="Times New Roman"/>
          <w:sz w:val="24"/>
          <w:szCs w:val="24"/>
          <w:lang w:eastAsia="ru-RU"/>
        </w:rPr>
        <w:t>РейтОР</w:t>
      </w:r>
      <w:proofErr w:type="spellEnd"/>
      <w:r w:rsidRPr="003811BF">
        <w:rPr>
          <w:rFonts w:ascii="Times New Roman" w:eastAsia="Times New Roman" w:hAnsi="Times New Roman" w:cs="Times New Roman"/>
          <w:sz w:val="24"/>
          <w:szCs w:val="24"/>
          <w:lang w:eastAsia="ru-RU"/>
        </w:rPr>
        <w:t xml:space="preserve">", рейтинговое агентство "Эксперт РА", РИА "Новости" [14].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образовательные программы, реализуемые</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образовательными организациями</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условия реализации образовательного процесса,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Объект     ├┘ │        сайты образовательных организаций и др.</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независимой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│оценки качества├────           результаты освоения обучающимися</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образования  ├─┐                 образовательных программ</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lastRenderedPageBreak/>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деятельность органов исполнительной власти субъектов</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РФ, осуществляющих управление образованием, органов</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местного самоуправления в части организации текущего</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функционирования и развития образования</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Рисунок 5 - Объекты независимой оценки качества образования</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региона, муниципального образования также может быть востребована сравнительная оценка (рейтинг)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Результаты оценки могут оказаться значимыми для широкого круга заинтересованных пользователей: родителей, руководства школ, детских садов, органов управления образованием муниципального, регионального и федерального уровней. Оценочные процедуры могут быть инициированы: учредителем, общественным советом при региональном (муниципальном) органе исполнительной власти, региональной общественной палатой, общественными объединениями. Инициативу по проведению оценочных процедур, направленных на получение результатов, значимых для отдельных граждан, проявляют также сами граждане при обращении с соответствующим заказом в организации (к отдельным экспертам), осуществляющие такие процедуры.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Нормативно-правовое обеспечение мероприятий по независимой оценке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Нормативно-правовое обеспечение формирования и развития системы независимой оценки качества образования осуществляется согласно следующим законам и нормативно-правовым документам [14]: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N 273-ФЗ (статья 95 "Независимая оценка качества образования", ст. 95.1, 95.2);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Указ Президента Российской Федерации от 7 мая 2012 г. N 597 "О мероприятиях по реализации государственной социальной политики";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постановление Правительства Российской Федерации от 5 августа 2013 г. N 662 "Об осуществлении мониторинга системы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распоряжение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приказ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от 14 июня 2013 г. N 462 "Об утверждении порядка проведения </w:t>
      </w:r>
      <w:proofErr w:type="spellStart"/>
      <w:r w:rsidRPr="003811BF">
        <w:rPr>
          <w:rFonts w:ascii="Times New Roman" w:eastAsia="Times New Roman" w:hAnsi="Times New Roman" w:cs="Times New Roman"/>
          <w:sz w:val="24"/>
          <w:szCs w:val="24"/>
          <w:lang w:eastAsia="ru-RU"/>
        </w:rPr>
        <w:t>самообследования</w:t>
      </w:r>
      <w:proofErr w:type="spellEnd"/>
      <w:r w:rsidRPr="003811BF">
        <w:rPr>
          <w:rFonts w:ascii="Times New Roman" w:eastAsia="Times New Roman" w:hAnsi="Times New Roman" w:cs="Times New Roman"/>
          <w:sz w:val="24"/>
          <w:szCs w:val="24"/>
          <w:lang w:eastAsia="ru-RU"/>
        </w:rPr>
        <w:t xml:space="preserve">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приказ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письмо Министерства образования и науки Российской Федерации от 28 октября 2010 г. N 13-312 "О подготовке публичных докладов".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Вопросы организации и проведения независимой системы оценки качества работы образовательных организаций рассмотрены подробно в [14].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2.3 Рекомендации по привлечению общественности к процедурам по общественному наблюдению</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Общественное наблюдение - это участие представителей органов управления образовательных организаций, представителей профессиональной и родительской общественности, представителей общественных объединений и организаций в процедурах аттестации учащихся (деятельности аттестационных, </w:t>
      </w:r>
      <w:proofErr w:type="spellStart"/>
      <w:r w:rsidRPr="003811BF">
        <w:rPr>
          <w:rFonts w:ascii="Times New Roman" w:eastAsia="Times New Roman" w:hAnsi="Times New Roman" w:cs="Times New Roman"/>
          <w:sz w:val="24"/>
          <w:szCs w:val="24"/>
          <w:lang w:eastAsia="ru-RU"/>
        </w:rPr>
        <w:t>аккредитационных</w:t>
      </w:r>
      <w:proofErr w:type="spellEnd"/>
      <w:r w:rsidRPr="003811BF">
        <w:rPr>
          <w:rFonts w:ascii="Times New Roman" w:eastAsia="Times New Roman" w:hAnsi="Times New Roman" w:cs="Times New Roman"/>
          <w:sz w:val="24"/>
          <w:szCs w:val="24"/>
          <w:lang w:eastAsia="ru-RU"/>
        </w:rPr>
        <w:t>, конфликтных и иных комиссий, действующих на всех уровнях системы образования), процедурах лицензирования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Формы общественного наблюдения используются для повышения эффективности общественного контроля в сфере образования, обеспечения открытости и прозрачности аттестационных процедур [27]. Объекты общественного наблюдения показаны на рисунке 6.</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Органами управления образования субъектов Российской Федерации разрабатывается Положение об организации системы общественного наблюдения применительно к каждой процедуре (объекту) наблюдения. Каждая из указанных процедур имеет свою специфику, определяющую особенности работы общественных наблюдателей.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val="en-US" w:eastAsia="ru-RU"/>
        </w:rPr>
        <w:t> </w:t>
      </w:r>
      <w:r w:rsidRPr="003811BF">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val="en-US" w:eastAsia="ru-RU"/>
        </w:rPr>
        <w:t>  </w:t>
      </w:r>
      <w:r w:rsidRPr="003811BF">
        <w:rPr>
          <w:rFonts w:ascii="Times New Roman" w:eastAsia="Times New Roman" w:hAnsi="Times New Roman" w:cs="Times New Roman"/>
          <w:sz w:val="24"/>
          <w:szCs w:val="24"/>
          <w:lang w:eastAsia="ru-RU"/>
        </w:rPr>
        <w:t>     </w:t>
      </w: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xml:space="preserve">     │деятельность </w:t>
      </w:r>
      <w:proofErr w:type="gramStart"/>
      <w:r w:rsidRPr="003811BF">
        <w:rPr>
          <w:rFonts w:ascii="Courier New" w:eastAsia="Times New Roman" w:hAnsi="Courier New" w:cs="Courier New"/>
          <w:sz w:val="16"/>
          <w:szCs w:val="16"/>
          <w:lang w:eastAsia="ru-RU"/>
        </w:rPr>
        <w:t>аттестационных</w:t>
      </w:r>
      <w:proofErr w:type="gramEnd"/>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│конфликтных и иных комиссий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│конкурсные процедуры при│</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│проведении мероприятий в│</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   сфере образования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lastRenderedPageBreak/>
        <w:t>             │ организация питания и медицинского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│обеспечения образовательного процесса│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0"/>
          <w:szCs w:val="20"/>
          <w:lang w:eastAsia="ru-RU"/>
        </w:rPr>
        <w:t>Рисунок 6 - Объекты общественного наблюдения</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качестве общественных наблюдателей могут быть аккредитованы [11]: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родительских комитетов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региональных и муниципальных общественных советов;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попечительских и управляющих советов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общественных объединений 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работники образовательных организаций из других регионов;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представители органов законодательной власти;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работники средств массовой информации;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представители органов местного самоуправления.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Вышеуказанные лица не могут выступать в качестве общественных наблюдателей в образовательных организациях, в которых проходят аттестацию их родственники.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 родительского комитета, член попечительского или управляющего совета образовательной организации не может быть допущен в качестве общественного наблюдателя в образовательной организации, которое он представляет.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Лица, желающие приобрести статус общественного наблюдателя, подают заявление в орган управления образованием. Подпись заявителя должна быть удостоверена подписью руководителя и печатью организации, от которой он направляется.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случае положительного решения вопроса об аккредитации в качестве общественного наблюдателя претендент получает персональное удостоверение, содержащее его паспортные данные и заверенное печатью и подписью руководителя органа управления образованием, выдавшего удостоверение.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Оформленное удостоверение выдается общественному наблюдателю на руки или высылается по адресу, указанному в заявлении.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Прием заявлений на аккредитацию и аккредитация общественных наблюдателей завершаются не позднее установленной в соответствующих положениях даты [11].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Рекомендуются следующие направления создания условий и механизмов для осуществления общественного наблюдения за качеством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 Обеспечение участия общественности, гражданских институтов в разработке образовательной политики на всех уровнях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Рекомендуемыми механизмами участия являются: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создание органов государственно-общественного управления образованием на муниципальном и школьном уровнях;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общественных слушаний;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общественной экспертизы программных и нормативных документов.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Обеспечение участия общественности, гражданских институтов в мониторинге и контроле практической реализации общественного заказа [8].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Целесообразно использовать систему информирования (публичная отчетность всех уровней, сайты, публикации в СМИ) для обеспечения представителей общественности и гражданских институтов достоверной, качественной и своевременной информацией о деятельности системы образования и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Обеспечение участия общественности в сопровождении процесса практической реализации общественного заказа.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Основным условием участия является наличие у общественности инструментов управления, в </w:t>
      </w:r>
      <w:proofErr w:type="spellStart"/>
      <w:r w:rsidRPr="003811BF">
        <w:rPr>
          <w:rFonts w:ascii="Times New Roman" w:eastAsia="Times New Roman" w:hAnsi="Times New Roman" w:cs="Times New Roman"/>
          <w:sz w:val="24"/>
          <w:szCs w:val="24"/>
          <w:lang w:eastAsia="ru-RU"/>
        </w:rPr>
        <w:t>т.ч</w:t>
      </w:r>
      <w:proofErr w:type="spellEnd"/>
      <w:r w:rsidRPr="003811BF">
        <w:rPr>
          <w:rFonts w:ascii="Times New Roman" w:eastAsia="Times New Roman" w:hAnsi="Times New Roman" w:cs="Times New Roman"/>
          <w:sz w:val="24"/>
          <w:szCs w:val="24"/>
          <w:lang w:eastAsia="ru-RU"/>
        </w:rPr>
        <w:t>. в вопросах распределения ресурсов и кадровой политики: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участие в формировании бюджета и контроле за его исполнением;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оценке качества деятельности школы и педагогов для распределения стимулирующих выплат и премий;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экспертизе образовательных проектов и программ для распределения грантов и премий;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аттестации руководителей и педагогов.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Рекомендуется использовать результаты общественного наблюдения за качеством образования при решении следующих задач:</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прогнозировании и сравнительном анализе эффективности различных организационных моделей и образовательных систем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инновационном проектировании определенного кластера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разработке систем и механизмов управления и государственно-частного партнерства в образовании;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внутриведомственной и межотраслевой координации, а также консолидации усилий органов управления, родительской общественности и экспертного сообщества в ускорении процессов модернизации системы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2.4</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привлечению общественности к участию в процедурах по общественной экспертизе (оценке)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Общественная экспертиза качества образования построена на основе выявления мнений социума о результатах деятельности образовательной организации с привлечением общественных экспертов, представляющих самые разные интересы общественности [18].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роли экспертов могут выступать как участники образовательных отношений (педагогические работники образовательной организации, администрация образовательной организации, родители), так и представители социума (члены общественных организаций, представители муниципальных методических служб и органов управления образованием и т.д.). К сообществам, выполняющим функцию экспертов в оценке качества профессиональных достижений (результатов) деятельности образовательной организации, можно отнести различные структуры, имеющие коллегиальное право на принятие решения: родительский комитет, педагогический совет, методическое объединение образовательной организации и городское методическое объединение и т.д.</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связи с этим оценку деятельности образовательной организации с привлечением общественности можно рассматривать как компонент образовательной системы, функционально обеспечивающей, с одной стороны, процессы контроля общественностью качества образования, а с другой - общественная экспертиза позволяет оценить ресурсы системы образования и способствовать ее развитию.</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Рекомендуется следующий выбор объектов общественной экспертизы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проекты нормативных правовых актов исполнительных органов государственной власти, регламентирующих деятельность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проекты программ развития системы образования и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материалы участников конкурсов профессионального мастерства по социально значимым направлениям развития системы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материалы конкурсов образовательных программ и программ развития образовательной организации на получение дополнительной поддержки из бюджетов разных уровней;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материалы публичных докладов;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материалы отчетов о </w:t>
      </w:r>
      <w:proofErr w:type="spellStart"/>
      <w:r w:rsidRPr="003811BF">
        <w:rPr>
          <w:rFonts w:ascii="Times New Roman" w:eastAsia="Times New Roman" w:hAnsi="Times New Roman" w:cs="Times New Roman"/>
          <w:sz w:val="24"/>
          <w:szCs w:val="24"/>
          <w:lang w:eastAsia="ru-RU"/>
        </w:rPr>
        <w:t>самообследовании</w:t>
      </w:r>
      <w:proofErr w:type="spellEnd"/>
      <w:r w:rsidRPr="003811BF">
        <w:rPr>
          <w:rFonts w:ascii="Times New Roman" w:eastAsia="Times New Roman" w:hAnsi="Times New Roman" w:cs="Times New Roman"/>
          <w:sz w:val="24"/>
          <w:szCs w:val="24"/>
          <w:lang w:eastAsia="ru-RU"/>
        </w:rPr>
        <w:t xml:space="preserve">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Целесообразно определить задачи общественной экспертизы качества образования следующим образом [23]:</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проведение добровольной экспертизы качества образования на основе обращений родителей (законных представителей), граждан, общественных объединений, образовательных организаций, работодателей, предприятий и других хозяйствующих субъектов в областной орган исполнительной власти, осуществляющий управление в сфере образования, органы местного самоуправления, осуществляющие управление в сфере образования, к учредителям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представительство в экспертных комиссиях, создаваемых федеральным органом исполнительной власти, осуществляющим функции по контролю и надзору в сфере </w:t>
      </w:r>
      <w:r w:rsidRPr="003811BF">
        <w:rPr>
          <w:rFonts w:ascii="Times New Roman" w:eastAsia="Times New Roman" w:hAnsi="Times New Roman" w:cs="Times New Roman"/>
          <w:sz w:val="24"/>
          <w:szCs w:val="24"/>
          <w:lang w:eastAsia="ru-RU"/>
        </w:rPr>
        <w:lastRenderedPageBreak/>
        <w:t>образования, или областным органом исполнительной власти, осуществляющим управление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сравнительной экспертизы в образовательной организации и в муниципальных системах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участие в работе по созданию и совершенствованию стандартов, норм, показателей и индикаторов, других нормативов, регулирующих вопросы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участие в разработке программ по защите прав и сохранению здоровья участников образовательных отношений в образовательной организации, обеспечению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формирование и распространение достоверной, объективной и полной информации о качестве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выдача рекомендаций образовательной организации, региональным и муниципальным системам образования о применении ими форм управления и оценки качества образования, организации образовательной деятельности, образовательных технологий и методик;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содействие в разрешении споров по результатам экспертизы качества образования, осуществленных государственными органами.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Необходимо обратить внимание на основные принципы общественной экспертизы качества образования [23]:</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законность;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добровольность проведения экспертизы и ее договорная основа;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независимость и объективность, полнота и достоверность используемой и выдаваемой информации;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общественная открытость и широкое использование средств массовой информации в оповещении о результатах проведенной экспертизы, при особом внимании к неудовлетворительным результатам;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защита прав участников экспертизы;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равные возможности для получения объективных данных по актам экспертных оценок для всех заинтересованных сторон: обучающихся и их родителей (законных представителей), граждан, органов, осуществляющих управление в сфере образования, общественных объединений, иных заявителей по вопросам качества образования [22].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2.5</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привлечению общественности к организации общественного контроля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Общественный контроль в сфере образования -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w:t>
      </w:r>
      <w:r w:rsidRPr="003811BF">
        <w:rPr>
          <w:rFonts w:ascii="Times New Roman" w:eastAsia="Times New Roman" w:hAnsi="Times New Roman" w:cs="Times New Roman"/>
          <w:sz w:val="24"/>
          <w:szCs w:val="24"/>
          <w:lang w:eastAsia="ru-RU"/>
        </w:rPr>
        <w:lastRenderedPageBreak/>
        <w:t>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осуществления общественного контроля, в том числе в сфере образования, определяется Федеральным законом от 21 июля 2014 г. N 212-ФЗ "Об основах общественного контроля в Российской Федерации" (далее - Федеральный закон N 212-ФЗ) (выдержки из которого приведены далее) и другими федеральными законами.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Субъектами общественного контроля являются: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Общественная палата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общественные палаты субъектов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общественные палаты (советы) муниципальных образований;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осуществления общественного контроля могут создаваться: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общественные наблюдательные комиссии;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общественные инспекции;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группы общественного контроля;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иные организационные структуры общественного контроля.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контроль осуществляется в формах общественного мониторинга, общественной проверки, общественной экспертизы, общественных обсуждений, общественных (публичных) слушаниях и других формах взаимодействия.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(процедура) проведения той или иной формы общественного контроля и определения его результатов устанавливается организатором соответствующего мероприятия.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мониторинг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мониторинг -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иных общественных мероприятий.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Общественная проверка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Общественная проверка - проводимые субъектом общественного контроля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 при этом срок проведения общественной проверки не должен превышать тридцать дней.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Общественная экспертиза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Общественная экспертиза - проводимые с привлечением на добровольных началах экспертов в соответствующей сфере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w:t>
      </w:r>
      <w:r w:rsidRPr="003811BF">
        <w:rPr>
          <w:rFonts w:ascii="Times New Roman" w:eastAsia="Times New Roman" w:hAnsi="Times New Roman" w:cs="Times New Roman"/>
          <w:sz w:val="24"/>
          <w:szCs w:val="24"/>
          <w:lang w:eastAsia="ru-RU"/>
        </w:rPr>
        <w:lastRenderedPageBreak/>
        <w:t>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ряде случаев проведение общественной экспертизы является обязательным, что устанавливается соответствующими федеральными законами.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Отбор кандидатур для включения в состав общественных экспертов осуществляется организатором общественной экспертизы.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результатам общественной экспертизы готовится заключение, которое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Общественное обсуждение, общественные (публичные) слушания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Общественное обсуждение -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общественному обсуждению привлекаются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общественное обсуждение.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Общественные (публичные) слушания -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Общественное обсуждение и общественные (публичные) слушания проводятся публично и открыто. Участники вправе свободно выражать свое мнение и вносить предложения по вопросам, вынесенным на рассмотрение.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Организаторы общественного обсуждения и общественных (публичных) слушаний заблаговременно обнародуют информацию о вопросах, выносимых на обсуждение, сроке, порядке проведения и определения результатов. При этом обеспечивается всем </w:t>
      </w:r>
      <w:r w:rsidRPr="003811BF">
        <w:rPr>
          <w:rFonts w:ascii="Times New Roman" w:eastAsia="Times New Roman" w:hAnsi="Times New Roman" w:cs="Times New Roman"/>
          <w:sz w:val="24"/>
          <w:szCs w:val="24"/>
          <w:lang w:eastAsia="ru-RU"/>
        </w:rPr>
        <w:lastRenderedPageBreak/>
        <w:t>участникам свободный доступ к имеющимся в распоряжении организаторов материалам, касающимся вопросов, выносимых на обсуждение.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результатам общественного обсуждения (общественных (публичных) слушаний) итоговые документы (протоколы) направляются на рассмотрение в органы государственной власти или органы местного самоуправления и обнародуются в соответствии с Федеральным законом N 212-ФЗ, в том числе размещаются в информационно-телекоммуникационной сети "Интернет".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СПИСОК ИСПОЛЬЗУЕМЫХ ИСТОЧНИКОВ</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Нормативно-правовые акты</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Федеральный закон от 29.12.2012 N 273-ФЗ (ред. 31.12.2014) "Об образовании 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Федеральный закон от 19.05.1995 N 82-ФЗ "Об общественных объединениях" (в ред. от 21.07.2014).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Федеральный закон от 12.01.1996 N 7-ФЗ (в ред. от 24.11.2014) "О некоммерческих организациях".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Указ Президента Российской Федерации от 07.05.2012 N 597 "О мероприятиях по реализации государственной социальной политики".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Федеральный закон от 21.07.2014 N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6. Федеральный закон от 21.07.2014 N 212-ФЗ "Об основах общественного контроля 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7. Постановление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8. Постановление Правительства Российской Федерации от 05.08.2013 N 662 "Об осуществлении мониторинга системы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9.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10. 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15.04.2014 N 295.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11. Приказ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 Приказ Министерства образования и науки РФ от 12.01.2015 N 2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28.06.2013 N 491".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 Письмо Министерства образования и науки Российской Федерации от 28.10.2010 N 13-312 "О подготовке публичных докладов".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14. Письмо Министерства образования и науки Российской Федерации от 03.04.2015 N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01.04.2015).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15. Письмо Министерства образования и науки Российской Федерации от 21.02.2014 N ВК-262/09 "Методические рекомендации о создании и деятельности советов обучающихся в образовательных организациях".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Методические, учебные и иные источники</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16. Бочкарев В.И. Демократизация управления общим образованием в России. // </w:t>
      </w:r>
      <w:proofErr w:type="spellStart"/>
      <w:r w:rsidRPr="003811BF">
        <w:rPr>
          <w:rFonts w:ascii="Times New Roman" w:eastAsia="Times New Roman" w:hAnsi="Times New Roman" w:cs="Times New Roman"/>
          <w:sz w:val="24"/>
          <w:szCs w:val="24"/>
          <w:lang w:eastAsia="ru-RU"/>
        </w:rPr>
        <w:t>Междунар</w:t>
      </w:r>
      <w:proofErr w:type="spellEnd"/>
      <w:r w:rsidRPr="003811BF">
        <w:rPr>
          <w:rFonts w:ascii="Times New Roman" w:eastAsia="Times New Roman" w:hAnsi="Times New Roman" w:cs="Times New Roman"/>
          <w:sz w:val="24"/>
          <w:szCs w:val="24"/>
          <w:lang w:eastAsia="ru-RU"/>
        </w:rPr>
        <w:t xml:space="preserve">. </w:t>
      </w:r>
      <w:proofErr w:type="spellStart"/>
      <w:r w:rsidRPr="003811BF">
        <w:rPr>
          <w:rFonts w:ascii="Times New Roman" w:eastAsia="Times New Roman" w:hAnsi="Times New Roman" w:cs="Times New Roman"/>
          <w:sz w:val="24"/>
          <w:szCs w:val="24"/>
          <w:lang w:eastAsia="ru-RU"/>
        </w:rPr>
        <w:t>конф</w:t>
      </w:r>
      <w:proofErr w:type="spellEnd"/>
      <w:r w:rsidRPr="003811BF">
        <w:rPr>
          <w:rFonts w:ascii="Times New Roman" w:eastAsia="Times New Roman" w:hAnsi="Times New Roman" w:cs="Times New Roman"/>
          <w:sz w:val="24"/>
          <w:szCs w:val="24"/>
          <w:lang w:eastAsia="ru-RU"/>
        </w:rPr>
        <w:t>. Российского отделения Ассоциации Всемирного образования (AWE) 21 - 27 окт. 2004. - М., 2004. С. 10 - 14.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17. Государственно-общественное управление в образовательных учреждениях: информационно-справочные материалы. - М.: МГПИ, 2010. - 56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18. Государственно-общественное управление как стратегическое направление развития современной школы (Методические материалы) / авт.-сост.: И.М. Гриневич - Ставрополь: СКИРО ПК и ПРО, 2012 - 143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19. Государственно-общественное управление образовательным учреждением в вопросах и ответах. / С.Г. </w:t>
      </w:r>
      <w:proofErr w:type="spellStart"/>
      <w:r w:rsidRPr="003811BF">
        <w:rPr>
          <w:rFonts w:ascii="Times New Roman" w:eastAsia="Times New Roman" w:hAnsi="Times New Roman" w:cs="Times New Roman"/>
          <w:sz w:val="24"/>
          <w:szCs w:val="24"/>
          <w:lang w:eastAsia="ru-RU"/>
        </w:rPr>
        <w:t>Косарецкий</w:t>
      </w:r>
      <w:proofErr w:type="spellEnd"/>
      <w:r w:rsidRPr="003811BF">
        <w:rPr>
          <w:rFonts w:ascii="Times New Roman" w:eastAsia="Times New Roman" w:hAnsi="Times New Roman" w:cs="Times New Roman"/>
          <w:sz w:val="24"/>
          <w:szCs w:val="24"/>
          <w:lang w:eastAsia="ru-RU"/>
        </w:rPr>
        <w:t xml:space="preserve">, А.А. Седельников, Т.Н. </w:t>
      </w:r>
      <w:proofErr w:type="spellStart"/>
      <w:r w:rsidRPr="003811BF">
        <w:rPr>
          <w:rFonts w:ascii="Times New Roman" w:eastAsia="Times New Roman" w:hAnsi="Times New Roman" w:cs="Times New Roman"/>
          <w:sz w:val="24"/>
          <w:szCs w:val="24"/>
          <w:lang w:eastAsia="ru-RU"/>
        </w:rPr>
        <w:t>Мерцалова</w:t>
      </w:r>
      <w:proofErr w:type="spellEnd"/>
      <w:r w:rsidRPr="003811BF">
        <w:rPr>
          <w:rFonts w:ascii="Times New Roman" w:eastAsia="Times New Roman" w:hAnsi="Times New Roman" w:cs="Times New Roman"/>
          <w:sz w:val="24"/>
          <w:szCs w:val="24"/>
          <w:lang w:eastAsia="ru-RU"/>
        </w:rPr>
        <w:t xml:space="preserve"> и др. - М.: Сентябрь, 2011. - 192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 xml:space="preserve">20. Государственно-общественное управление общеобразовательным учреждением: теория и практика / под ред. Ю.А. Савинкова. - Воронеж: </w:t>
      </w:r>
      <w:proofErr w:type="spellStart"/>
      <w:r w:rsidRPr="003811BF">
        <w:rPr>
          <w:rFonts w:ascii="Times New Roman" w:eastAsia="Times New Roman" w:hAnsi="Times New Roman" w:cs="Times New Roman"/>
          <w:sz w:val="24"/>
          <w:szCs w:val="24"/>
          <w:lang w:eastAsia="ru-RU"/>
        </w:rPr>
        <w:t>ВОИПКиПРО</w:t>
      </w:r>
      <w:proofErr w:type="spellEnd"/>
      <w:r w:rsidRPr="003811BF">
        <w:rPr>
          <w:rFonts w:ascii="Times New Roman" w:eastAsia="Times New Roman" w:hAnsi="Times New Roman" w:cs="Times New Roman"/>
          <w:sz w:val="24"/>
          <w:szCs w:val="24"/>
          <w:lang w:eastAsia="ru-RU"/>
        </w:rPr>
        <w:t>, 2012. - 154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21. Лучшие практики общественного участия в формировании и реализации политики в сфере образования: Сборник материалов / Под общей редакцией С.Г. </w:t>
      </w:r>
      <w:proofErr w:type="spellStart"/>
      <w:r w:rsidRPr="003811BF">
        <w:rPr>
          <w:rFonts w:ascii="Times New Roman" w:eastAsia="Times New Roman" w:hAnsi="Times New Roman" w:cs="Times New Roman"/>
          <w:sz w:val="24"/>
          <w:szCs w:val="24"/>
          <w:lang w:eastAsia="ru-RU"/>
        </w:rPr>
        <w:t>Косарецкого</w:t>
      </w:r>
      <w:proofErr w:type="spellEnd"/>
      <w:r w:rsidRPr="003811BF">
        <w:rPr>
          <w:rFonts w:ascii="Times New Roman" w:eastAsia="Times New Roman" w:hAnsi="Times New Roman" w:cs="Times New Roman"/>
          <w:sz w:val="24"/>
          <w:szCs w:val="24"/>
          <w:lang w:eastAsia="ru-RU"/>
        </w:rPr>
        <w:t xml:space="preserve">, Е.Н. </w:t>
      </w:r>
      <w:proofErr w:type="spellStart"/>
      <w:r w:rsidRPr="003811BF">
        <w:rPr>
          <w:rFonts w:ascii="Times New Roman" w:eastAsia="Times New Roman" w:hAnsi="Times New Roman" w:cs="Times New Roman"/>
          <w:sz w:val="24"/>
          <w:szCs w:val="24"/>
          <w:lang w:eastAsia="ru-RU"/>
        </w:rPr>
        <w:t>Шимутиной</w:t>
      </w:r>
      <w:proofErr w:type="spellEnd"/>
      <w:r w:rsidRPr="003811BF">
        <w:rPr>
          <w:rFonts w:ascii="Times New Roman" w:eastAsia="Times New Roman" w:hAnsi="Times New Roman" w:cs="Times New Roman"/>
          <w:sz w:val="24"/>
          <w:szCs w:val="24"/>
          <w:lang w:eastAsia="ru-RU"/>
        </w:rPr>
        <w:t xml:space="preserve"> - Архангельск, 2009. - 260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22. Методические рекомендации для разработки положения о системе внутреннего мониторинга качества образования в образовательной организации [Электронный ресурс]. Режим доступа: http://mosmetod.ru/metodicheskoe-prostranstvo/sredne-professionalnoe-obrazovanie/metodicheskie-materialy/metodicheskie-rekomendatsii-dlya-razrabotki-polozheniya-o-sisteme-vnutrennego-monitoringa-kachestva-obrazovaniya-v.html.</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23. Общественная экспертиза в сфере образования и воспитания (Информационно-методический бюллетень для обеспечения деятельности родительских комитетов и попечительских советов учреждений образования и городских ассоциированных органов родительской общественности) / Сост. Т.В. Макарова, Л.А. Муравьева, А.В. </w:t>
      </w:r>
      <w:proofErr w:type="spellStart"/>
      <w:r w:rsidRPr="003811BF">
        <w:rPr>
          <w:rFonts w:ascii="Times New Roman" w:eastAsia="Times New Roman" w:hAnsi="Times New Roman" w:cs="Times New Roman"/>
          <w:sz w:val="24"/>
          <w:szCs w:val="24"/>
          <w:lang w:eastAsia="ru-RU"/>
        </w:rPr>
        <w:t>Шибинкина</w:t>
      </w:r>
      <w:proofErr w:type="spellEnd"/>
      <w:r w:rsidRPr="003811BF">
        <w:rPr>
          <w:rFonts w:ascii="Times New Roman" w:eastAsia="Times New Roman" w:hAnsi="Times New Roman" w:cs="Times New Roman"/>
          <w:sz w:val="24"/>
          <w:szCs w:val="24"/>
          <w:lang w:eastAsia="ru-RU"/>
        </w:rPr>
        <w:t>. - Тольятти, 2009. - 91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24. Организация государственно-общественного управления в образовательном учреждении: Учебно-методические материалы для целевого повышения квалификации управленческих кадров. / Сост. С.Г. </w:t>
      </w:r>
      <w:proofErr w:type="spellStart"/>
      <w:r w:rsidRPr="003811BF">
        <w:rPr>
          <w:rFonts w:ascii="Times New Roman" w:eastAsia="Times New Roman" w:hAnsi="Times New Roman" w:cs="Times New Roman"/>
          <w:sz w:val="24"/>
          <w:szCs w:val="24"/>
          <w:lang w:eastAsia="ru-RU"/>
        </w:rPr>
        <w:t>Косарецкий</w:t>
      </w:r>
      <w:proofErr w:type="spellEnd"/>
      <w:r w:rsidRPr="003811BF">
        <w:rPr>
          <w:rFonts w:ascii="Times New Roman" w:eastAsia="Times New Roman" w:hAnsi="Times New Roman" w:cs="Times New Roman"/>
          <w:sz w:val="24"/>
          <w:szCs w:val="24"/>
          <w:lang w:eastAsia="ru-RU"/>
        </w:rPr>
        <w:t>. Под ред. А.М. Моисеева. - М.: АСОУ, 2007, 68 с. - [Электронный ресурс]. Режим доступа: http://www.gouo.ru/inform/metod1/text09.doc.</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25. Положение по созданию и работе управляющих советов образовательных учреждений [Электронный ресурс]. Режим доступа: http://www.gouo.ru/inform/norm1/text04.doc.</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26. Приказ Департамента образования г. Москвы от 25 января 2013 г. N 13 "Об утверждении Примерного положения об управляющем совете образовательного учреждения, подведомственного Департаменту образования города Москвы".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27. Развитие государственно-общественного управления в региональной системе образования: учебно-методическое пособие / С.Г. Алексеев, Ю.А. </w:t>
      </w:r>
      <w:proofErr w:type="spellStart"/>
      <w:r w:rsidRPr="003811BF">
        <w:rPr>
          <w:rFonts w:ascii="Times New Roman" w:eastAsia="Times New Roman" w:hAnsi="Times New Roman" w:cs="Times New Roman"/>
          <w:sz w:val="24"/>
          <w:szCs w:val="24"/>
          <w:lang w:eastAsia="ru-RU"/>
        </w:rPr>
        <w:t>Бурдельная</w:t>
      </w:r>
      <w:proofErr w:type="spellEnd"/>
      <w:r w:rsidRPr="003811BF">
        <w:rPr>
          <w:rFonts w:ascii="Times New Roman" w:eastAsia="Times New Roman" w:hAnsi="Times New Roman" w:cs="Times New Roman"/>
          <w:sz w:val="24"/>
          <w:szCs w:val="24"/>
          <w:lang w:eastAsia="ru-RU"/>
        </w:rPr>
        <w:t>, Т.В. Головина. - Омск: БОУДПО "ИРООО", 2009. - 96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28. Седельников А.А., </w:t>
      </w:r>
      <w:proofErr w:type="spellStart"/>
      <w:r w:rsidRPr="003811BF">
        <w:rPr>
          <w:rFonts w:ascii="Times New Roman" w:eastAsia="Times New Roman" w:hAnsi="Times New Roman" w:cs="Times New Roman"/>
          <w:sz w:val="24"/>
          <w:szCs w:val="24"/>
          <w:lang w:eastAsia="ru-RU"/>
        </w:rPr>
        <w:t>Косарецкий</w:t>
      </w:r>
      <w:proofErr w:type="spellEnd"/>
      <w:r w:rsidRPr="003811BF">
        <w:rPr>
          <w:rFonts w:ascii="Times New Roman" w:eastAsia="Times New Roman" w:hAnsi="Times New Roman" w:cs="Times New Roman"/>
          <w:sz w:val="24"/>
          <w:szCs w:val="24"/>
          <w:lang w:eastAsia="ru-RU"/>
        </w:rPr>
        <w:t xml:space="preserve"> С.Г., </w:t>
      </w:r>
      <w:proofErr w:type="spellStart"/>
      <w:r w:rsidRPr="003811BF">
        <w:rPr>
          <w:rFonts w:ascii="Times New Roman" w:eastAsia="Times New Roman" w:hAnsi="Times New Roman" w:cs="Times New Roman"/>
          <w:sz w:val="24"/>
          <w:szCs w:val="24"/>
          <w:lang w:eastAsia="ru-RU"/>
        </w:rPr>
        <w:t>Иноземцева</w:t>
      </w:r>
      <w:proofErr w:type="spellEnd"/>
      <w:r w:rsidRPr="003811BF">
        <w:rPr>
          <w:rFonts w:ascii="Times New Roman" w:eastAsia="Times New Roman" w:hAnsi="Times New Roman" w:cs="Times New Roman"/>
          <w:sz w:val="24"/>
          <w:szCs w:val="24"/>
          <w:lang w:eastAsia="ru-RU"/>
        </w:rPr>
        <w:t xml:space="preserve"> Е.С. Рекомендации для специалистов органов управления образованием и руководителей дошкольных образовательных учреждениях Московской области по внедрению моделей государственно-общественного управления в дошкольных образовательных учреждениях. - [Электронный ресурс]. Режим доступа: http://www.gouo.ru/inform/metod1/text03.pdf.</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29. Совершенствование институциональных механизмов управления образованием. Развитие форм государственно-общественного управления. Формы публичной отчетности: учебно-методический комплект материалов для подготовки </w:t>
      </w:r>
      <w:proofErr w:type="spellStart"/>
      <w:r w:rsidRPr="003811BF">
        <w:rPr>
          <w:rFonts w:ascii="Times New Roman" w:eastAsia="Times New Roman" w:hAnsi="Times New Roman" w:cs="Times New Roman"/>
          <w:sz w:val="24"/>
          <w:szCs w:val="24"/>
          <w:lang w:eastAsia="ru-RU"/>
        </w:rPr>
        <w:t>тьюторов</w:t>
      </w:r>
      <w:proofErr w:type="spellEnd"/>
      <w:r w:rsidRPr="003811BF">
        <w:rPr>
          <w:rFonts w:ascii="Times New Roman" w:eastAsia="Times New Roman" w:hAnsi="Times New Roman" w:cs="Times New Roman"/>
          <w:sz w:val="24"/>
          <w:szCs w:val="24"/>
          <w:lang w:eastAsia="ru-RU"/>
        </w:rPr>
        <w:t>. - М.: АПК и ППРО, 2007. - 96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30. Современные средства региональной системы оценивания качества образования: учебное пособие / В.П. Максимов, А.Ф. Гулевская, О.А. Гущина, Н.А. </w:t>
      </w:r>
      <w:proofErr w:type="spellStart"/>
      <w:r w:rsidRPr="003811BF">
        <w:rPr>
          <w:rFonts w:ascii="Times New Roman" w:eastAsia="Times New Roman" w:hAnsi="Times New Roman" w:cs="Times New Roman"/>
          <w:sz w:val="24"/>
          <w:szCs w:val="24"/>
          <w:lang w:eastAsia="ru-RU"/>
        </w:rPr>
        <w:t>Самсикова</w:t>
      </w:r>
      <w:proofErr w:type="spellEnd"/>
      <w:r w:rsidRPr="003811BF">
        <w:rPr>
          <w:rFonts w:ascii="Times New Roman" w:eastAsia="Times New Roman" w:hAnsi="Times New Roman" w:cs="Times New Roman"/>
          <w:sz w:val="24"/>
          <w:szCs w:val="24"/>
          <w:lang w:eastAsia="ru-RU"/>
        </w:rPr>
        <w:t xml:space="preserve"> [и др.]; под общ. ред. В.П. Максимова. - Южно-Сахалинск: изд-во </w:t>
      </w:r>
      <w:proofErr w:type="spellStart"/>
      <w:r w:rsidRPr="003811BF">
        <w:rPr>
          <w:rFonts w:ascii="Times New Roman" w:eastAsia="Times New Roman" w:hAnsi="Times New Roman" w:cs="Times New Roman"/>
          <w:sz w:val="24"/>
          <w:szCs w:val="24"/>
          <w:lang w:eastAsia="ru-RU"/>
        </w:rPr>
        <w:t>СахГУ</w:t>
      </w:r>
      <w:proofErr w:type="spellEnd"/>
      <w:r w:rsidRPr="003811BF">
        <w:rPr>
          <w:rFonts w:ascii="Times New Roman" w:eastAsia="Times New Roman" w:hAnsi="Times New Roman" w:cs="Times New Roman"/>
          <w:sz w:val="24"/>
          <w:szCs w:val="24"/>
          <w:lang w:eastAsia="ru-RU"/>
        </w:rPr>
        <w:t>, 2011. - 328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31. Устав Профессионального союза работников народного образования и науки Российской Федерации, утвержденный Учредительным I съездом Профсоюза 27 сентября 1990 г. [Электронный ресурс]. Режим доступа: http://www.eseur.ru/Files/doc6576.doc.</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32. Федеральный закон об образовании в вопросах и ответах / А.И. Вавилов, А.А. Вавилова, И.В. Ванюков [и др.]; под ред. Лукашевич М.Б., Рожкова А.И. - Москва: Издательская фирма "Сентябрь", 2014. - 192 с.</w:t>
      </w:r>
    </w:p>
    <w:p w:rsidR="003811BF" w:rsidRPr="003811BF" w:rsidRDefault="003811BF" w:rsidP="003811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Приложение 1</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ПЕРЕЧЕНЬ</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ПОЛНОМОЧИЙ, ОТНЕСЕННЫХ К КОМПЕТЕНЦИИ УПРАВЛЯЮЩЕГО СОВЕТА</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Основные полномочия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утверждает: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стратегические цели, направления и приоритеты развития образовательной организации, программу развития образовательной организации (по согласованию с учредителем), включая стратегию развития образовательных программ и технологий;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показатели качества (не ниже установленных государством, органами власти субъекта Российской Федерации и учредителем) условий и качества результатов образования, укрепления здоровья и реализации прав и законных интересов участников образовательных отношений;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принятие образовательной организацией дополнений и изменений в Устав образовательной организации с последующим утверждением их учредителем;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организации в образовательной организации, приносящей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их внебюджетных источников, цели, порядок и направления их расходования;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положение о порядке оказания образовательной организацией дополнительных, в том числе платных, образовательных услуг;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смету расходования средств от приносящей доход деятельности образовательной организации и иных средств из внебюджетных источников финансирования;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существенные условия договоров с обучающимися, их родителями (законными представителями) о предоставлении платных дополнительных образовательных услуг;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порядок участия в управлении образовательной организацией коллегиальных форм и органов управления педагогических и иных работников, обучающихся, их родителей </w:t>
      </w:r>
      <w:r w:rsidRPr="003811BF">
        <w:rPr>
          <w:rFonts w:ascii="Times New Roman" w:eastAsia="Times New Roman" w:hAnsi="Times New Roman" w:cs="Times New Roman"/>
          <w:sz w:val="24"/>
          <w:szCs w:val="24"/>
          <w:lang w:eastAsia="ru-RU"/>
        </w:rPr>
        <w:lastRenderedPageBreak/>
        <w:t>(законных представителей), порядок деятельности в образовательной организации и взаимодействия с образовательной организацией общественных объединений и некоммерческих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и критерии распределения стимулирующей части фонда оплаты труда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введения (отмены) единой формы одежды для обучающихся и работников образовательной организации в период учебных занятий и культурно-массовых мероприятий;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согласованный с учредителем календарный учебный график;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режим работы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годовой план работ образовательной организации по материально-техническому обеспечению и оснащению образовательной деятельности, оборудованию помещений в соответствии с государственными и местными нормами и требованиями;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положение о порядке текущего контроля и промежуточной аттестации обучающихся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план и критерии текущего контроля образовательной деятельности и профессиональных достижений работников образовательной организации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годовой план мероприятий создания здоровых и безопасных условий обучения и воспитания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отчет руководителя образовательной организации об исполнении государственного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ежегодный публичный доклад (отчет о </w:t>
      </w:r>
      <w:proofErr w:type="spellStart"/>
      <w:r w:rsidRPr="003811BF">
        <w:rPr>
          <w:rFonts w:ascii="Times New Roman" w:eastAsia="Times New Roman" w:hAnsi="Times New Roman" w:cs="Times New Roman"/>
          <w:sz w:val="24"/>
          <w:szCs w:val="24"/>
          <w:lang w:eastAsia="ru-RU"/>
        </w:rPr>
        <w:t>самообследовании</w:t>
      </w:r>
      <w:proofErr w:type="spellEnd"/>
      <w:r w:rsidRPr="003811BF">
        <w:rPr>
          <w:rFonts w:ascii="Times New Roman" w:eastAsia="Times New Roman" w:hAnsi="Times New Roman" w:cs="Times New Roman"/>
          <w:sz w:val="24"/>
          <w:szCs w:val="24"/>
          <w:lang w:eastAsia="ru-RU"/>
        </w:rPr>
        <w:t>) образовательной организации учредителю и общественности перед его размещением на сайте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профили обучения на старшей ступени общеобразовательных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отчисление обучающегося (воспитанника) в порядке и по основаниям, предусмотренными действующим законодательством.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образовательной организации согласовывает: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бюджетную заявку (финансовый план выполнения государственного (муниципального) задания) и смету расходования бюджетных средств образовательной организации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образовательные программы и технологии по представлению педагогического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сдачу в аренду образовательной организацией закрепленными за ней объектов собственности в порядке, установленном учредителем;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перечень выбранных образовательной организацией учебников из утвержденных федеральных и региональных перечней учебников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план повышения квалификации педагогических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компонент образовательной организации государственного стандарта общего образования ("школьного компонента").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вправе вносить рекомендации учредителю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содержанию зданий и сооружений образовательной организации и прилегающей к ним территории;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кандидатуре руководителя образовательной организации в случае, если в соответствии с уставом руководитель назначается учредителем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стимулирующих выплатах руководителю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расторжении трудового договора с руководителем образовательной организации при наличии оснований, предусмотренных действующим законодательством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вправе вносить рекомендации руководителю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штатном расписании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 установлении надбавок и доплат к должностным окладам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расторжении трудовых договоров с работниками образовательной организации при наличии оснований, предусмотренных действующим законодательством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Полномочия и ответственность управляющего совета устанавливаются Уставом образовательной организации. Решения управляющего совета по вопросам, отнесенным Уставом образовательной организации к его компетенции, являются локальными правовыми актами образовательной организации и обязательны для исполнения руководителем образовательной организации, ее работниками.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Ответственность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несет ответственность перед учредителем за своевременное принятие решений, входящих в его компетенцию. Руководитель образовательной организации вправе самостоятельно принимать решение в случае отсутствия решения управляющего совета в установленные сроки.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Учредитель вправе распустить состав управляющего совета, если он не проводит свои заседания в течение более полугода, или не выполняет свои функции, или принимает решения, противоречащие действующему законодательству Российской Федерации, </w:t>
      </w:r>
      <w:r w:rsidRPr="003811BF">
        <w:rPr>
          <w:rFonts w:ascii="Times New Roman" w:eastAsia="Times New Roman" w:hAnsi="Times New Roman" w:cs="Times New Roman"/>
          <w:sz w:val="24"/>
          <w:szCs w:val="24"/>
          <w:lang w:eastAsia="ru-RU"/>
        </w:rPr>
        <w:lastRenderedPageBreak/>
        <w:t>субъекта Российской Федерации, нормативным актам органов местного самоуправления, решениям органа, осуществляющего функции и полномочия учредителя образовательной организации, отнесенным законодательством к его компетенции. В этом случае происходит формирование нового состава управляющего совета по установленной процедуре в течение 6 месяцев со дня роспуска состава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случае возникновения конфликта в содержании локальных правовых актов, издаваемых управляющим советом и руководителем образовательной организации, который не может быть урегулирован путем переговоров, окончательное решение по конфликтному вопросу принимает орган, исполняющий функции и полномочия учредителя образовательной организации.</w:t>
      </w:r>
    </w:p>
    <w:p w:rsidR="00977537" w:rsidRDefault="00977537"/>
    <w:sectPr w:rsidR="00977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BF"/>
    <w:rsid w:val="00046AA6"/>
    <w:rsid w:val="003811BF"/>
    <w:rsid w:val="0065076E"/>
    <w:rsid w:val="00977537"/>
    <w:rsid w:val="00A2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381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38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16640</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Игнатьева</dc:creator>
  <cp:lastModifiedBy>Vlad_Bob</cp:lastModifiedBy>
  <cp:revision>2</cp:revision>
  <dcterms:created xsi:type="dcterms:W3CDTF">2016-10-06T02:21:00Z</dcterms:created>
  <dcterms:modified xsi:type="dcterms:W3CDTF">2016-10-06T02:21:00Z</dcterms:modified>
</cp:coreProperties>
</file>