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1E" w:rsidRDefault="00425F1E" w:rsidP="00425F1E">
      <w:pPr>
        <w:ind w:right="-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учебных занятий</w:t>
      </w:r>
    </w:p>
    <w:p w:rsidR="00425F1E" w:rsidRPr="00A21DC7" w:rsidRDefault="00425F1E" w:rsidP="00425F1E">
      <w:pPr>
        <w:ind w:right="-56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544"/>
        <w:gridCol w:w="1242"/>
        <w:gridCol w:w="1276"/>
        <w:gridCol w:w="1207"/>
        <w:gridCol w:w="2195"/>
      </w:tblGrid>
      <w:tr w:rsidR="00425F1E" w:rsidTr="005B68D4">
        <w:tc>
          <w:tcPr>
            <w:tcW w:w="3544" w:type="dxa"/>
          </w:tcPr>
          <w:p w:rsidR="00425F1E" w:rsidRPr="00374442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4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кейса</w:t>
            </w:r>
          </w:p>
        </w:tc>
        <w:tc>
          <w:tcPr>
            <w:tcW w:w="1242" w:type="dxa"/>
          </w:tcPr>
          <w:p w:rsidR="00425F1E" w:rsidRPr="00374442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25F1E" w:rsidRPr="00374442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5F1E" w:rsidRPr="00374442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207" w:type="dxa"/>
          </w:tcPr>
          <w:p w:rsidR="00425F1E" w:rsidRPr="00374442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425F1E" w:rsidRPr="00374442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4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95" w:type="dxa"/>
          </w:tcPr>
          <w:p w:rsidR="00425F1E" w:rsidRPr="00374442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44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25F1E" w:rsidTr="005B68D4">
        <w:tc>
          <w:tcPr>
            <w:tcW w:w="3544" w:type="dxa"/>
            <w:vMerge w:val="restart"/>
            <w:shd w:val="clear" w:color="auto" w:fill="EAF1DD" w:themeFill="accent3" w:themeFillTint="33"/>
          </w:tcPr>
          <w:p w:rsidR="00425F1E" w:rsidRPr="003E0879" w:rsidRDefault="00425F1E" w:rsidP="005B68D4">
            <w:pPr>
              <w:ind w:right="-56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«Аналитическая и </w:t>
            </w:r>
          </w:p>
          <w:p w:rsidR="00425F1E" w:rsidRPr="003E0879" w:rsidRDefault="00425F1E" w:rsidP="005B68D4">
            <w:pPr>
              <w:ind w:right="-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деятельность»</w:t>
            </w:r>
            <w:r w:rsidRPr="003E0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F1E" w:rsidRPr="003E0879" w:rsidRDefault="00425F1E" w:rsidP="005B68D4">
            <w:pPr>
              <w:ind w:right="-56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242" w:type="dxa"/>
            <w:shd w:val="clear" w:color="auto" w:fill="EAF1DD" w:themeFill="accent3" w:themeFillTint="33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12. 10.16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EAF1DD" w:themeFill="accent3" w:themeFillTint="33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95" w:type="dxa"/>
            <w:vMerge w:val="restart"/>
            <w:shd w:val="clear" w:color="auto" w:fill="EAF1DD" w:themeFill="accent3" w:themeFillTint="33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879">
              <w:rPr>
                <w:rFonts w:ascii="Times New Roman" w:hAnsi="Times New Roman" w:cs="Times New Roman"/>
                <w:sz w:val="24"/>
                <w:szCs w:val="24"/>
              </w:rPr>
              <w:t>Лопинцева</w:t>
            </w:r>
            <w:proofErr w:type="spellEnd"/>
            <w:r w:rsidRPr="003E087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25F1E" w:rsidTr="005B68D4">
        <w:tc>
          <w:tcPr>
            <w:tcW w:w="3544" w:type="dxa"/>
            <w:vMerge/>
            <w:shd w:val="clear" w:color="auto" w:fill="EAF1DD" w:themeFill="accent3" w:themeFillTint="33"/>
          </w:tcPr>
          <w:p w:rsidR="00425F1E" w:rsidRPr="003E0879" w:rsidRDefault="00425F1E" w:rsidP="005B68D4">
            <w:pPr>
              <w:ind w:right="-56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EAF1DD" w:themeFill="accent3" w:themeFillTint="33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09.11.16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EAF1DD" w:themeFill="accent3" w:themeFillTint="33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087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95" w:type="dxa"/>
            <w:vMerge/>
            <w:shd w:val="clear" w:color="auto" w:fill="EAF1DD" w:themeFill="accent3" w:themeFillTint="33"/>
          </w:tcPr>
          <w:p w:rsidR="00425F1E" w:rsidRDefault="00425F1E" w:rsidP="005B68D4">
            <w:pPr>
              <w:ind w:right="-56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5F1E" w:rsidTr="005B68D4">
        <w:tc>
          <w:tcPr>
            <w:tcW w:w="3544" w:type="dxa"/>
            <w:shd w:val="clear" w:color="auto" w:fill="D6E3BC" w:themeFill="accent3" w:themeFillTint="66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«Моделирование системы внеурочной деятельности»</w:t>
            </w:r>
          </w:p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часа; 2 часа ауд.1 час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09.11.16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D6E3BC" w:themeFill="accent3" w:themeFillTint="66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95" w:type="dxa"/>
            <w:shd w:val="clear" w:color="auto" w:fill="D6E3BC" w:themeFill="accent3" w:themeFillTint="66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25F1E" w:rsidTr="005B68D4">
        <w:tc>
          <w:tcPr>
            <w:tcW w:w="3544" w:type="dxa"/>
            <w:vMerge w:val="restart"/>
            <w:shd w:val="clear" w:color="auto" w:fill="C2D69B" w:themeFill="accent3" w:themeFillTint="99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E0879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Системно-деятельностный</w:t>
            </w:r>
            <w:proofErr w:type="spellEnd"/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часов; 6 часов ауд.;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часа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  <w:proofErr w:type="gramEnd"/>
          </w:p>
          <w:p w:rsidR="00425F1E" w:rsidRPr="003E0879" w:rsidRDefault="00425F1E" w:rsidP="005B68D4">
            <w:pPr>
              <w:ind w:right="-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2D69B" w:themeFill="accent3" w:themeFillTint="99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14.12.16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C2D69B" w:themeFill="accent3" w:themeFillTint="99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95" w:type="dxa"/>
            <w:vMerge w:val="restart"/>
            <w:shd w:val="clear" w:color="auto" w:fill="C2D69B" w:themeFill="accent3" w:themeFillTint="99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25F1E" w:rsidTr="005B68D4">
        <w:tc>
          <w:tcPr>
            <w:tcW w:w="3544" w:type="dxa"/>
            <w:vMerge/>
            <w:shd w:val="clear" w:color="auto" w:fill="C2D69B" w:themeFill="accent3" w:themeFillTint="99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C2D69B" w:themeFill="accent3" w:themeFillTint="99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C2D69B" w:themeFill="accent3" w:themeFillTint="99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95" w:type="dxa"/>
            <w:vMerge/>
            <w:shd w:val="clear" w:color="auto" w:fill="C2D69B" w:themeFill="accent3" w:themeFillTint="99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1E" w:rsidTr="005B68D4">
        <w:tc>
          <w:tcPr>
            <w:tcW w:w="3544" w:type="dxa"/>
            <w:shd w:val="clear" w:color="auto" w:fill="76923C" w:themeFill="accent3" w:themeFillShade="BF"/>
          </w:tcPr>
          <w:p w:rsidR="00425F1E" w:rsidRPr="003E0879" w:rsidRDefault="00425F1E" w:rsidP="005B68D4">
            <w:pPr>
              <w:ind w:right="-56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«Моделирование </w:t>
            </w:r>
          </w:p>
          <w:p w:rsidR="00425F1E" w:rsidRPr="003E0879" w:rsidRDefault="00425F1E" w:rsidP="005B68D4">
            <w:pPr>
              <w:ind w:right="-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879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оценивания»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242" w:type="dxa"/>
            <w:shd w:val="clear" w:color="auto" w:fill="76923C" w:themeFill="accent3" w:themeFillShade="BF"/>
          </w:tcPr>
          <w:p w:rsidR="00425F1E" w:rsidRPr="003E0879" w:rsidRDefault="00425F1E" w:rsidP="005B68D4">
            <w:pPr>
              <w:ind w:right="-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11.01.17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76923C" w:themeFill="accent3" w:themeFillShade="BF"/>
          </w:tcPr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95" w:type="dxa"/>
            <w:shd w:val="clear" w:color="auto" w:fill="76923C" w:themeFill="accent3" w:themeFillShade="BF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25F1E" w:rsidTr="005B68D4">
        <w:tc>
          <w:tcPr>
            <w:tcW w:w="3544" w:type="dxa"/>
            <w:shd w:val="clear" w:color="auto" w:fill="76923C" w:themeFill="accent3" w:themeFillShade="BF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«Методика оценивания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обучения»  </w:t>
            </w:r>
          </w:p>
          <w:p w:rsidR="00425F1E" w:rsidRPr="003E0879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242" w:type="dxa"/>
            <w:shd w:val="clear" w:color="auto" w:fill="76923C" w:themeFill="accent3" w:themeFillShade="BF"/>
          </w:tcPr>
          <w:p w:rsidR="00425F1E" w:rsidRPr="00481A5B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08.02.17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1E" w:rsidRPr="00481A5B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76923C" w:themeFill="accent3" w:themeFillShade="BF"/>
          </w:tcPr>
          <w:p w:rsidR="00425F1E" w:rsidRPr="00481A5B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95" w:type="dxa"/>
            <w:shd w:val="clear" w:color="auto" w:fill="76923C" w:themeFill="accent3" w:themeFillShade="BF"/>
          </w:tcPr>
          <w:p w:rsidR="00425F1E" w:rsidRPr="00481A5B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Ульзутуева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25F1E" w:rsidTr="005B68D4">
        <w:tc>
          <w:tcPr>
            <w:tcW w:w="3544" w:type="dxa"/>
            <w:vMerge w:val="restart"/>
            <w:shd w:val="clear" w:color="auto" w:fill="4F6228" w:themeFill="accent3" w:themeFillShade="80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«Особенности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</w:t>
            </w:r>
            <w:proofErr w:type="gramEnd"/>
          </w:p>
          <w:p w:rsidR="00425F1E" w:rsidRPr="00E61076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мониторинга» (8 часов)</w:t>
            </w:r>
          </w:p>
        </w:tc>
        <w:tc>
          <w:tcPr>
            <w:tcW w:w="1242" w:type="dxa"/>
            <w:shd w:val="clear" w:color="auto" w:fill="4F6228" w:themeFill="accent3" w:themeFillShade="80"/>
          </w:tcPr>
          <w:p w:rsidR="00425F1E" w:rsidRPr="00E61076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12.04.17</w:t>
            </w:r>
          </w:p>
        </w:tc>
        <w:tc>
          <w:tcPr>
            <w:tcW w:w="1276" w:type="dxa"/>
            <w:shd w:val="clear" w:color="auto" w:fill="4F6228" w:themeFill="accent3" w:themeFillShade="80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1E" w:rsidRPr="00E61076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4F6228" w:themeFill="accent3" w:themeFillShade="80"/>
          </w:tcPr>
          <w:p w:rsidR="00425F1E" w:rsidRPr="00E61076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07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95" w:type="dxa"/>
            <w:shd w:val="clear" w:color="auto" w:fill="4F6228" w:themeFill="accent3" w:themeFillShade="80"/>
          </w:tcPr>
          <w:p w:rsidR="00425F1E" w:rsidRPr="00E61076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Ганичева Г.В.</w:t>
            </w:r>
          </w:p>
        </w:tc>
      </w:tr>
      <w:tr w:rsidR="00425F1E" w:rsidTr="005B68D4">
        <w:tc>
          <w:tcPr>
            <w:tcW w:w="3544" w:type="dxa"/>
            <w:vMerge/>
            <w:shd w:val="clear" w:color="auto" w:fill="4F6228" w:themeFill="accent3" w:themeFillShade="80"/>
          </w:tcPr>
          <w:p w:rsidR="00425F1E" w:rsidRDefault="00425F1E" w:rsidP="005B68D4">
            <w:pPr>
              <w:ind w:right="-56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2" w:type="dxa"/>
            <w:shd w:val="clear" w:color="auto" w:fill="4F6228" w:themeFill="accent3" w:themeFillShade="80"/>
          </w:tcPr>
          <w:p w:rsidR="00425F1E" w:rsidRPr="00E61076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1276" w:type="dxa"/>
            <w:shd w:val="clear" w:color="auto" w:fill="4F6228" w:themeFill="accent3" w:themeFillShade="80"/>
          </w:tcPr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5F1E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F1E" w:rsidRPr="00E61076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shd w:val="clear" w:color="auto" w:fill="4F6228" w:themeFill="accent3" w:themeFillShade="80"/>
          </w:tcPr>
          <w:p w:rsidR="00425F1E" w:rsidRPr="00E61076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076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95" w:type="dxa"/>
            <w:shd w:val="clear" w:color="auto" w:fill="4F6228" w:themeFill="accent3" w:themeFillShade="80"/>
          </w:tcPr>
          <w:p w:rsidR="00425F1E" w:rsidRPr="00E61076" w:rsidRDefault="00425F1E" w:rsidP="005B68D4">
            <w:pPr>
              <w:ind w:right="-5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1076">
              <w:rPr>
                <w:rFonts w:ascii="Times New Roman" w:hAnsi="Times New Roman" w:cs="Times New Roman"/>
                <w:sz w:val="24"/>
                <w:szCs w:val="24"/>
              </w:rPr>
              <w:t>Ганичева Г.В.</w:t>
            </w:r>
          </w:p>
        </w:tc>
      </w:tr>
    </w:tbl>
    <w:p w:rsidR="00425F1E" w:rsidRPr="00A21DC7" w:rsidRDefault="00425F1E" w:rsidP="00425F1E">
      <w:pPr>
        <w:ind w:right="-56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1D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5F1E" w:rsidRDefault="00425F1E" w:rsidP="00425F1E">
      <w:pPr>
        <w:ind w:right="-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F0E" w:rsidRDefault="009D6F0E"/>
    <w:sectPr w:rsidR="009D6F0E" w:rsidSect="00D92C1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1E"/>
    <w:rsid w:val="00425F1E"/>
    <w:rsid w:val="009D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2016-10-07T06:39:00Z</dcterms:created>
  <dcterms:modified xsi:type="dcterms:W3CDTF">2016-10-07T06:39:00Z</dcterms:modified>
</cp:coreProperties>
</file>